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C150" w14:textId="7C38473D" w:rsidR="00B356CB" w:rsidRPr="00DF1D44" w:rsidRDefault="00655374" w:rsidP="00B356CB">
      <w:pPr>
        <w:pStyle w:val="NormalWeb"/>
        <w:spacing w:before="0" w:beforeAutospacing="0" w:after="0" w:afterAutospacing="0"/>
        <w:jc w:val="center"/>
        <w:rPr>
          <w:rFonts w:asciiTheme="minorHAnsi" w:hAnsiTheme="minorHAnsi"/>
          <w:color w:val="000000"/>
          <w:sz w:val="28"/>
          <w:szCs w:val="28"/>
        </w:rPr>
      </w:pPr>
      <w:bookmarkStart w:id="0" w:name="_GoBack"/>
      <w:r w:rsidRPr="00DF1D44">
        <w:rPr>
          <w:rFonts w:asciiTheme="minorHAnsi" w:hAnsiTheme="minorHAnsi"/>
          <w:b/>
          <w:bCs/>
          <w:color w:val="000000" w:themeColor="text1"/>
          <w:sz w:val="32"/>
          <w:szCs w:val="32"/>
        </w:rPr>
        <w:t>Credential AREA:</w:t>
      </w:r>
      <w:r w:rsidRPr="00DF1D44">
        <w:rPr>
          <w:rFonts w:asciiTheme="minorHAnsi" w:hAnsiTheme="minorHAnsi"/>
          <w:b/>
          <w:bCs/>
          <w:i/>
          <w:iCs/>
          <w:color w:val="000000" w:themeColor="text1"/>
          <w:sz w:val="21"/>
          <w:szCs w:val="21"/>
        </w:rPr>
        <w:t xml:space="preserve"> </w:t>
      </w:r>
      <w:r w:rsidR="00C472EC" w:rsidRPr="00DF1D44">
        <w:rPr>
          <w:rFonts w:asciiTheme="minorHAnsi" w:hAnsiTheme="minorHAnsi"/>
          <w:b/>
          <w:bCs/>
          <w:color w:val="000000" w:themeColor="text1"/>
          <w:sz w:val="32"/>
          <w:szCs w:val="32"/>
        </w:rPr>
        <w:t xml:space="preserve">Early Childhood </w:t>
      </w:r>
      <w:r w:rsidRPr="00DF1D44">
        <w:rPr>
          <w:rFonts w:asciiTheme="minorHAnsi" w:hAnsiTheme="minorHAnsi"/>
          <w:b/>
          <w:bCs/>
          <w:color w:val="000000" w:themeColor="text1"/>
          <w:sz w:val="32"/>
          <w:szCs w:val="32"/>
        </w:rPr>
        <w:t xml:space="preserve">Credential (Level </w:t>
      </w:r>
      <w:r w:rsidR="00203B4C" w:rsidRPr="00DF1D44">
        <w:rPr>
          <w:rFonts w:asciiTheme="minorHAnsi" w:hAnsiTheme="minorHAnsi"/>
          <w:b/>
          <w:bCs/>
          <w:color w:val="000000" w:themeColor="text1"/>
          <w:sz w:val="32"/>
          <w:szCs w:val="32"/>
        </w:rPr>
        <w:t>4</w:t>
      </w:r>
      <w:r w:rsidR="006A7A2F" w:rsidRPr="00DF1D44">
        <w:rPr>
          <w:rFonts w:asciiTheme="minorHAnsi" w:hAnsiTheme="minorHAnsi"/>
          <w:b/>
          <w:bCs/>
          <w:color w:val="000000" w:themeColor="text1"/>
          <w:sz w:val="32"/>
          <w:szCs w:val="32"/>
        </w:rPr>
        <w:t>)</w:t>
      </w:r>
      <w:r w:rsidRPr="00DF1D44">
        <w:rPr>
          <w:rFonts w:asciiTheme="minorHAnsi" w:hAnsiTheme="minorHAnsi"/>
          <w:i/>
          <w:iCs/>
          <w:color w:val="000000" w:themeColor="text1"/>
          <w:sz w:val="16"/>
          <w:szCs w:val="16"/>
        </w:rPr>
        <w:br/>
      </w:r>
      <w:r w:rsidRPr="00DF1D44">
        <w:rPr>
          <w:rFonts w:asciiTheme="minorHAnsi" w:hAnsiTheme="minorHAnsi"/>
          <w:b/>
          <w:bCs/>
          <w:color w:val="000000" w:themeColor="text1"/>
          <w:sz w:val="32"/>
          <w:szCs w:val="32"/>
        </w:rPr>
        <w:t xml:space="preserve">TOPIC: </w:t>
      </w:r>
      <w:r w:rsidR="00C472EC" w:rsidRPr="00DF1D44">
        <w:rPr>
          <w:rFonts w:asciiTheme="minorHAnsi" w:hAnsiTheme="minorHAnsi"/>
          <w:b/>
          <w:bCs/>
          <w:color w:val="000000"/>
          <w:sz w:val="32"/>
          <w:szCs w:val="32"/>
        </w:rPr>
        <w:t>HSW</w:t>
      </w:r>
      <w:r w:rsidR="00B356CB" w:rsidRPr="00DF1D44">
        <w:rPr>
          <w:rFonts w:asciiTheme="minorHAnsi" w:hAnsiTheme="minorHAnsi"/>
          <w:b/>
          <w:bCs/>
          <w:color w:val="000000"/>
          <w:sz w:val="32"/>
          <w:szCs w:val="32"/>
        </w:rPr>
        <w:t xml:space="preserve"> </w:t>
      </w:r>
      <w:r w:rsidR="00C472EC" w:rsidRPr="00DF1D44">
        <w:rPr>
          <w:rFonts w:asciiTheme="minorHAnsi" w:hAnsiTheme="minorHAnsi"/>
          <w:b/>
          <w:bCs/>
          <w:color w:val="000000"/>
          <w:sz w:val="32"/>
          <w:szCs w:val="32"/>
        </w:rPr>
        <w:t>Domain-Specific</w:t>
      </w:r>
      <w:r w:rsidR="00B356CB" w:rsidRPr="00DF1D44">
        <w:rPr>
          <w:rFonts w:asciiTheme="minorHAnsi" w:hAnsiTheme="minorHAnsi"/>
          <w:b/>
          <w:bCs/>
          <w:color w:val="000000"/>
          <w:sz w:val="32"/>
          <w:szCs w:val="32"/>
        </w:rPr>
        <w:t xml:space="preserve"> Assessment Example</w:t>
      </w:r>
    </w:p>
    <w:p w14:paraId="45205059" w14:textId="1BEB9CCB" w:rsidR="006A7A2F" w:rsidRPr="00DF1D44" w:rsidRDefault="00C472EC" w:rsidP="00C472EC">
      <w:pPr>
        <w:jc w:val="center"/>
        <w:rPr>
          <w:rFonts w:asciiTheme="minorHAnsi" w:hAnsiTheme="minorHAnsi"/>
          <w:sz w:val="28"/>
          <w:szCs w:val="28"/>
        </w:rPr>
      </w:pPr>
      <w:r w:rsidRPr="00DF1D44">
        <w:rPr>
          <w:rFonts w:asciiTheme="minorHAnsi" w:hAnsiTheme="minorHAnsi"/>
          <w:b/>
          <w:bCs/>
          <w:color w:val="000000"/>
          <w:sz w:val="32"/>
          <w:szCs w:val="32"/>
        </w:rPr>
        <w:t>Child Health &amp; Program Profile</w:t>
      </w:r>
    </w:p>
    <w:p w14:paraId="1E0F3AFC" w14:textId="77777777" w:rsidR="009E6D6F" w:rsidRPr="00DF1D44" w:rsidRDefault="009E6D6F" w:rsidP="006A7A2F">
      <w:pPr>
        <w:rPr>
          <w:rFonts w:asciiTheme="minorHAnsi" w:hAnsiTheme="minorHAnsi"/>
          <w:b/>
          <w:color w:val="000000" w:themeColor="text1"/>
        </w:rPr>
      </w:pPr>
    </w:p>
    <w:p w14:paraId="7C3FF12C" w14:textId="7451177D" w:rsidR="00655374" w:rsidRPr="00DF1D44" w:rsidRDefault="00655374">
      <w:pPr>
        <w:rPr>
          <w:rFonts w:asciiTheme="minorHAnsi" w:hAnsiTheme="minorHAnsi"/>
          <w:b/>
          <w:iCs/>
          <w:color w:val="000000" w:themeColor="text1"/>
          <w:sz w:val="20"/>
          <w:szCs w:val="20"/>
        </w:rPr>
      </w:pPr>
      <w:r w:rsidRPr="00DF1D44">
        <w:rPr>
          <w:rFonts w:asciiTheme="minorHAnsi" w:hAnsiTheme="minorHAnsi"/>
          <w:b/>
          <w:color w:val="000000" w:themeColor="text1"/>
          <w:sz w:val="28"/>
          <w:szCs w:val="28"/>
        </w:rPr>
        <w:t>I. Assessment Competency &amp; Standard</w:t>
      </w:r>
      <w:r w:rsidR="00EB2198" w:rsidRPr="00DF1D44">
        <w:rPr>
          <w:rFonts w:asciiTheme="minorHAnsi" w:hAnsiTheme="minorHAnsi"/>
          <w:b/>
          <w:color w:val="000000" w:themeColor="text1"/>
          <w:sz w:val="28"/>
          <w:szCs w:val="28"/>
        </w:rPr>
        <w:t>s</w:t>
      </w:r>
      <w:r w:rsidRPr="00DF1D44">
        <w:rPr>
          <w:rFonts w:asciiTheme="minorHAnsi" w:hAnsiTheme="minorHAnsi"/>
          <w:b/>
          <w:color w:val="000000" w:themeColor="text1"/>
          <w:sz w:val="28"/>
          <w:szCs w:val="28"/>
        </w:rPr>
        <w:t xml:space="preserve"> Alignment</w:t>
      </w:r>
    </w:p>
    <w:p w14:paraId="6D5363A1" w14:textId="21C4D22F" w:rsidR="00655374" w:rsidRPr="00DF1D44" w:rsidRDefault="00655374">
      <w:pPr>
        <w:rPr>
          <w:rFonts w:asciiTheme="minorHAnsi" w:hAnsiTheme="minorHAnsi"/>
          <w:b/>
          <w:color w:val="000000" w:themeColor="text1"/>
          <w:sz w:val="28"/>
          <w:szCs w:val="28"/>
        </w:rPr>
      </w:pPr>
    </w:p>
    <w:tbl>
      <w:tblPr>
        <w:tblStyle w:val="a"/>
        <w:tblW w:w="12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5"/>
        <w:gridCol w:w="1440"/>
        <w:gridCol w:w="1980"/>
        <w:gridCol w:w="990"/>
        <w:gridCol w:w="1414"/>
      </w:tblGrid>
      <w:tr w:rsidR="00261DB2" w:rsidRPr="00DF1D44" w14:paraId="66EAB07E" w14:textId="77777777" w:rsidTr="0075147B">
        <w:trPr>
          <w:trHeight w:val="330"/>
          <w:jc w:val="center"/>
        </w:trPr>
        <w:tc>
          <w:tcPr>
            <w:tcW w:w="6655" w:type="dxa"/>
            <w:vMerge w:val="restart"/>
            <w:tcBorders>
              <w:top w:val="single" w:sz="4" w:space="0" w:color="000000"/>
              <w:left w:val="single" w:sz="4" w:space="0" w:color="000000"/>
              <w:right w:val="single" w:sz="4" w:space="0" w:color="000000"/>
            </w:tcBorders>
            <w:shd w:val="clear" w:color="auto" w:fill="auto"/>
          </w:tcPr>
          <w:p w14:paraId="08655686"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Gateways Competencies Assessed</w:t>
            </w:r>
          </w:p>
        </w:tc>
        <w:tc>
          <w:tcPr>
            <w:tcW w:w="5824" w:type="dxa"/>
            <w:gridSpan w:val="4"/>
            <w:tcBorders>
              <w:top w:val="single" w:sz="4" w:space="0" w:color="000000"/>
              <w:left w:val="single" w:sz="4" w:space="0" w:color="000000"/>
              <w:bottom w:val="single" w:sz="4" w:space="0" w:color="000000"/>
              <w:right w:val="single" w:sz="4" w:space="0" w:color="000000"/>
            </w:tcBorders>
          </w:tcPr>
          <w:p w14:paraId="32B50E19"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Competency Alignment</w:t>
            </w:r>
          </w:p>
        </w:tc>
      </w:tr>
      <w:tr w:rsidR="00261DB2" w:rsidRPr="00DF1D44" w14:paraId="0C8BC4A8" w14:textId="77777777" w:rsidTr="0075147B">
        <w:trPr>
          <w:trHeight w:val="169"/>
          <w:jc w:val="center"/>
        </w:trPr>
        <w:tc>
          <w:tcPr>
            <w:tcW w:w="6655" w:type="dxa"/>
            <w:vMerge/>
            <w:tcBorders>
              <w:top w:val="single" w:sz="4" w:space="0" w:color="000000"/>
              <w:left w:val="single" w:sz="4" w:space="0" w:color="000000"/>
              <w:right w:val="single" w:sz="4" w:space="0" w:color="000000"/>
            </w:tcBorders>
            <w:shd w:val="clear" w:color="auto" w:fill="auto"/>
          </w:tcPr>
          <w:p w14:paraId="5481C2B0" w14:textId="77777777" w:rsidR="00261DB2" w:rsidRPr="00DF1D44" w:rsidRDefault="00261DB2" w:rsidP="0075147B">
            <w:pPr>
              <w:widowControl w:val="0"/>
              <w:rPr>
                <w:rFonts w:asciiTheme="minorHAnsi" w:eastAsia="Times" w:hAnsiTheme="minorHAnsi"/>
                <w:b/>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1116CFE1"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NAEYC</w:t>
            </w:r>
          </w:p>
          <w:p w14:paraId="33319A78"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Standards</w:t>
            </w:r>
          </w:p>
          <w:p w14:paraId="10FFBC1F"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sz w:val="18"/>
                <w:szCs w:val="18"/>
              </w:rPr>
              <w:t>(Draft 2020)</w:t>
            </w:r>
          </w:p>
        </w:tc>
        <w:tc>
          <w:tcPr>
            <w:tcW w:w="1980" w:type="dxa"/>
            <w:tcBorders>
              <w:top w:val="single" w:sz="4" w:space="0" w:color="000000"/>
              <w:left w:val="single" w:sz="4" w:space="0" w:color="000000"/>
              <w:right w:val="single" w:sz="4" w:space="0" w:color="000000"/>
            </w:tcBorders>
          </w:tcPr>
          <w:p w14:paraId="3DE0B286"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NAEYC</w:t>
            </w:r>
          </w:p>
          <w:p w14:paraId="702DA089"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Competencies</w:t>
            </w:r>
          </w:p>
          <w:p w14:paraId="21748A27" w14:textId="77777777" w:rsidR="00261DB2" w:rsidRPr="00DF1D44" w:rsidRDefault="00261DB2" w:rsidP="0075147B">
            <w:pPr>
              <w:jc w:val="center"/>
              <w:rPr>
                <w:rFonts w:asciiTheme="minorHAnsi" w:hAnsiTheme="minorHAnsi"/>
              </w:rPr>
            </w:pPr>
            <w:r w:rsidRPr="00DF1D44">
              <w:rPr>
                <w:rFonts w:asciiTheme="minorHAnsi" w:eastAsia="Times" w:hAnsiTheme="minorHAnsi"/>
                <w:b/>
                <w:color w:val="000000" w:themeColor="text1"/>
                <w:sz w:val="18"/>
                <w:szCs w:val="18"/>
              </w:rPr>
              <w:t>(Draft 2020)</w:t>
            </w:r>
          </w:p>
        </w:tc>
        <w:tc>
          <w:tcPr>
            <w:tcW w:w="990" w:type="dxa"/>
            <w:tcBorders>
              <w:top w:val="single" w:sz="4" w:space="0" w:color="000000"/>
              <w:left w:val="single" w:sz="4" w:space="0" w:color="000000"/>
              <w:right w:val="single" w:sz="4" w:space="0" w:color="000000"/>
            </w:tcBorders>
          </w:tcPr>
          <w:p w14:paraId="0EE4C0AE"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 xml:space="preserve">IPTS </w:t>
            </w:r>
            <w:r w:rsidRPr="00DF1D44">
              <w:rPr>
                <w:rFonts w:asciiTheme="minorHAnsi" w:eastAsia="Times" w:hAnsiTheme="minorHAnsi"/>
                <w:b/>
                <w:color w:val="000000" w:themeColor="text1"/>
                <w:sz w:val="18"/>
                <w:szCs w:val="18"/>
              </w:rPr>
              <w:t>(2013)</w:t>
            </w:r>
          </w:p>
        </w:tc>
        <w:tc>
          <w:tcPr>
            <w:tcW w:w="1414" w:type="dxa"/>
            <w:tcBorders>
              <w:top w:val="single" w:sz="4" w:space="0" w:color="000000"/>
              <w:left w:val="single" w:sz="4" w:space="0" w:color="000000"/>
              <w:right w:val="single" w:sz="4" w:space="0" w:color="000000"/>
            </w:tcBorders>
          </w:tcPr>
          <w:p w14:paraId="78C083C3" w14:textId="77777777" w:rsidR="00261DB2" w:rsidRPr="00DF1D44" w:rsidRDefault="00261DB2" w:rsidP="0075147B">
            <w:pPr>
              <w:jc w:val="center"/>
              <w:rPr>
                <w:rFonts w:asciiTheme="minorHAnsi" w:eastAsia="Times" w:hAnsiTheme="minorHAnsi"/>
                <w:b/>
                <w:color w:val="000000" w:themeColor="text1"/>
              </w:rPr>
            </w:pPr>
            <w:r w:rsidRPr="00DF1D44">
              <w:rPr>
                <w:rFonts w:asciiTheme="minorHAnsi" w:eastAsia="Times" w:hAnsiTheme="minorHAnsi"/>
                <w:b/>
                <w:color w:val="000000" w:themeColor="text1"/>
              </w:rPr>
              <w:t xml:space="preserve">InTASC </w:t>
            </w:r>
            <w:r w:rsidRPr="00DF1D44">
              <w:rPr>
                <w:rFonts w:asciiTheme="minorHAnsi" w:eastAsia="Times" w:hAnsiTheme="minorHAnsi"/>
                <w:b/>
                <w:color w:val="000000" w:themeColor="text1"/>
                <w:sz w:val="18"/>
                <w:szCs w:val="18"/>
              </w:rPr>
              <w:t>(2019)</w:t>
            </w:r>
          </w:p>
        </w:tc>
      </w:tr>
      <w:tr w:rsidR="00261DB2" w:rsidRPr="00DF1D44" w14:paraId="0C4E74C1"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69041B66" w14:textId="77777777" w:rsidR="00261DB2" w:rsidRPr="00DF1D44" w:rsidRDefault="00261DB2" w:rsidP="0075147B">
            <w:pPr>
              <w:rPr>
                <w:rFonts w:asciiTheme="minorHAnsi" w:hAnsiTheme="minorHAnsi"/>
              </w:rPr>
            </w:pPr>
            <w:r w:rsidRPr="00DF1D44">
              <w:rPr>
                <w:rFonts w:asciiTheme="minorHAnsi" w:hAnsiTheme="minorHAnsi"/>
                <w:b/>
                <w:bCs/>
                <w:color w:val="000000"/>
                <w:sz w:val="22"/>
                <w:szCs w:val="22"/>
              </w:rPr>
              <w:t xml:space="preserve">ECE HSW1: </w:t>
            </w:r>
            <w:r w:rsidRPr="00DF1D44">
              <w:rPr>
                <w:rFonts w:asciiTheme="minorHAnsi" w:hAnsiTheme="minorHAnsi"/>
                <w:color w:val="000000"/>
                <w:sz w:val="22"/>
                <w:szCs w:val="22"/>
              </w:rPr>
              <w:t>Articulates components of a safe and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5D9C0500"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6b</w:t>
            </w:r>
          </w:p>
        </w:tc>
        <w:tc>
          <w:tcPr>
            <w:tcW w:w="1980" w:type="dxa"/>
            <w:tcBorders>
              <w:left w:val="single" w:sz="4" w:space="0" w:color="000000"/>
              <w:right w:val="single" w:sz="4" w:space="0" w:color="000000"/>
            </w:tcBorders>
            <w:shd w:val="clear" w:color="auto" w:fill="FFFF99"/>
          </w:tcPr>
          <w:p w14:paraId="4578AEE3"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6b-LVL1-3-4</w:t>
            </w:r>
          </w:p>
        </w:tc>
        <w:tc>
          <w:tcPr>
            <w:tcW w:w="990" w:type="dxa"/>
            <w:tcBorders>
              <w:left w:val="single" w:sz="4" w:space="0" w:color="000000"/>
              <w:right w:val="single" w:sz="4" w:space="0" w:color="000000"/>
            </w:tcBorders>
            <w:shd w:val="clear" w:color="auto" w:fill="FFFF99"/>
          </w:tcPr>
          <w:p w14:paraId="41DA04CB"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4G</w:t>
            </w:r>
          </w:p>
        </w:tc>
        <w:tc>
          <w:tcPr>
            <w:tcW w:w="1414" w:type="dxa"/>
            <w:tcBorders>
              <w:left w:val="single" w:sz="4" w:space="0" w:color="000000"/>
              <w:right w:val="single" w:sz="4" w:space="0" w:color="000000"/>
            </w:tcBorders>
            <w:shd w:val="clear" w:color="auto" w:fill="FFFF99"/>
          </w:tcPr>
          <w:p w14:paraId="63F6C0C7"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3(k)</w:t>
            </w:r>
          </w:p>
        </w:tc>
      </w:tr>
      <w:tr w:rsidR="00261DB2" w:rsidRPr="00DF1D44" w14:paraId="27538968"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FF99"/>
          </w:tcPr>
          <w:p w14:paraId="38E1B727" w14:textId="77777777" w:rsidR="00261DB2" w:rsidRPr="00DF1D44" w:rsidRDefault="00261DB2" w:rsidP="0075147B">
            <w:pPr>
              <w:rPr>
                <w:rFonts w:asciiTheme="minorHAnsi" w:hAnsiTheme="minorHAnsi"/>
                <w:b/>
                <w:bCs/>
                <w:color w:val="000000"/>
                <w:sz w:val="22"/>
                <w:szCs w:val="22"/>
              </w:rPr>
            </w:pPr>
            <w:r w:rsidRPr="00DF1D44">
              <w:rPr>
                <w:rFonts w:asciiTheme="minorHAnsi" w:hAnsiTheme="minorHAnsi"/>
                <w:b/>
                <w:bCs/>
                <w:color w:val="000000"/>
                <w:sz w:val="22"/>
                <w:szCs w:val="22"/>
              </w:rPr>
              <w:t xml:space="preserve">ECE HSW2: </w:t>
            </w:r>
            <w:r w:rsidRPr="00DF1D44">
              <w:rPr>
                <w:rFonts w:asciiTheme="minorHAnsi" w:hAnsiTheme="minorHAnsi"/>
                <w:color w:val="000000"/>
                <w:sz w:val="22"/>
                <w:szCs w:val="22"/>
              </w:rPr>
              <w:t>Maintains a safe &amp;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FFFF99"/>
          </w:tcPr>
          <w:p w14:paraId="463C1EFF"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1d, 6b</w:t>
            </w:r>
          </w:p>
        </w:tc>
        <w:tc>
          <w:tcPr>
            <w:tcW w:w="1980" w:type="dxa"/>
            <w:tcBorders>
              <w:left w:val="single" w:sz="4" w:space="0" w:color="000000"/>
              <w:right w:val="single" w:sz="4" w:space="0" w:color="000000"/>
            </w:tcBorders>
            <w:shd w:val="clear" w:color="auto" w:fill="FFFF99"/>
          </w:tcPr>
          <w:p w14:paraId="0B7DEF96"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1d-LVL1-2, 6b-LVL1-3</w:t>
            </w:r>
          </w:p>
        </w:tc>
        <w:tc>
          <w:tcPr>
            <w:tcW w:w="990" w:type="dxa"/>
            <w:tcBorders>
              <w:left w:val="single" w:sz="4" w:space="0" w:color="000000"/>
              <w:right w:val="single" w:sz="4" w:space="0" w:color="000000"/>
            </w:tcBorders>
            <w:shd w:val="clear" w:color="auto" w:fill="FFFF99"/>
          </w:tcPr>
          <w:p w14:paraId="795D03E3"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4I</w:t>
            </w:r>
          </w:p>
        </w:tc>
        <w:tc>
          <w:tcPr>
            <w:tcW w:w="1414" w:type="dxa"/>
            <w:tcBorders>
              <w:left w:val="single" w:sz="4" w:space="0" w:color="000000"/>
              <w:right w:val="single" w:sz="4" w:space="0" w:color="000000"/>
            </w:tcBorders>
            <w:shd w:val="clear" w:color="auto" w:fill="FFFF99"/>
          </w:tcPr>
          <w:p w14:paraId="006B16BA"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3(k)</w:t>
            </w:r>
          </w:p>
        </w:tc>
      </w:tr>
      <w:tr w:rsidR="00261DB2" w:rsidRPr="00DF1D44" w14:paraId="617181AF"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CCFFCC"/>
          </w:tcPr>
          <w:p w14:paraId="4ACB1839" w14:textId="77777777" w:rsidR="00261DB2" w:rsidRPr="00DF1D44" w:rsidRDefault="00261DB2" w:rsidP="0075147B">
            <w:pPr>
              <w:rPr>
                <w:rFonts w:asciiTheme="minorHAnsi" w:hAnsiTheme="minorHAnsi"/>
                <w:b/>
                <w:bCs/>
                <w:color w:val="000000"/>
                <w:sz w:val="22"/>
                <w:szCs w:val="22"/>
              </w:rPr>
            </w:pPr>
            <w:r w:rsidRPr="00DF1D44">
              <w:rPr>
                <w:rFonts w:asciiTheme="minorHAnsi" w:hAnsiTheme="minorHAnsi"/>
                <w:b/>
                <w:bCs/>
                <w:color w:val="000000"/>
                <w:sz w:val="22"/>
                <w:szCs w:val="22"/>
              </w:rPr>
              <w:t>ECE HSW3</w:t>
            </w:r>
            <w:r w:rsidRPr="00DF1D44">
              <w:rPr>
                <w:rFonts w:asciiTheme="minorHAnsi" w:hAnsiTheme="minorHAnsi"/>
                <w:color w:val="000000"/>
                <w:sz w:val="22"/>
                <w:szCs w:val="22"/>
              </w:rPr>
              <w:t>: Creates a healthy and safe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6C6D25F2"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1d, 6b</w:t>
            </w:r>
          </w:p>
        </w:tc>
        <w:tc>
          <w:tcPr>
            <w:tcW w:w="1980" w:type="dxa"/>
            <w:tcBorders>
              <w:left w:val="single" w:sz="4" w:space="0" w:color="000000"/>
              <w:right w:val="single" w:sz="4" w:space="0" w:color="000000"/>
            </w:tcBorders>
            <w:shd w:val="clear" w:color="auto" w:fill="CCFFCC"/>
          </w:tcPr>
          <w:p w14:paraId="3255B857"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1d-LVL2-2, 6b-LVL1-3</w:t>
            </w:r>
          </w:p>
        </w:tc>
        <w:tc>
          <w:tcPr>
            <w:tcW w:w="990" w:type="dxa"/>
            <w:tcBorders>
              <w:left w:val="single" w:sz="4" w:space="0" w:color="000000"/>
              <w:right w:val="single" w:sz="4" w:space="0" w:color="000000"/>
            </w:tcBorders>
            <w:shd w:val="clear" w:color="auto" w:fill="CCFFCC"/>
          </w:tcPr>
          <w:p w14:paraId="1D8DAC29"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4I, 4K, 4M, 4P</w:t>
            </w:r>
          </w:p>
        </w:tc>
        <w:tc>
          <w:tcPr>
            <w:tcW w:w="1414" w:type="dxa"/>
            <w:tcBorders>
              <w:left w:val="single" w:sz="4" w:space="0" w:color="000000"/>
              <w:right w:val="single" w:sz="4" w:space="0" w:color="000000"/>
            </w:tcBorders>
            <w:shd w:val="clear" w:color="auto" w:fill="CCFFCC"/>
          </w:tcPr>
          <w:p w14:paraId="5F127078"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3(b), 3(d), 3(e), 3(</w:t>
            </w:r>
            <w:proofErr w:type="spellStart"/>
            <w:r w:rsidRPr="00DF1D44">
              <w:rPr>
                <w:rFonts w:asciiTheme="minorHAnsi" w:hAnsiTheme="minorHAnsi"/>
                <w:sz w:val="20"/>
                <w:szCs w:val="20"/>
              </w:rPr>
              <w:t>i</w:t>
            </w:r>
            <w:proofErr w:type="spellEnd"/>
            <w:r w:rsidRPr="00DF1D44">
              <w:rPr>
                <w:rFonts w:asciiTheme="minorHAnsi" w:hAnsiTheme="minorHAnsi"/>
                <w:sz w:val="20"/>
                <w:szCs w:val="20"/>
              </w:rPr>
              <w:t>), 3(k)</w:t>
            </w:r>
          </w:p>
        </w:tc>
      </w:tr>
      <w:tr w:rsidR="00261DB2" w:rsidRPr="00DF1D44" w14:paraId="28F3983C"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CCFFCC"/>
          </w:tcPr>
          <w:p w14:paraId="5A890B76" w14:textId="77777777" w:rsidR="00261DB2" w:rsidRPr="00DF1D44" w:rsidRDefault="00261DB2" w:rsidP="0075147B">
            <w:pPr>
              <w:rPr>
                <w:rFonts w:asciiTheme="minorHAnsi" w:hAnsiTheme="minorHAnsi"/>
                <w:b/>
                <w:bCs/>
                <w:color w:val="000000"/>
                <w:sz w:val="22"/>
                <w:szCs w:val="22"/>
              </w:rPr>
            </w:pPr>
            <w:r w:rsidRPr="00DF1D44">
              <w:rPr>
                <w:rFonts w:asciiTheme="minorHAnsi" w:hAnsiTheme="minorHAnsi"/>
                <w:b/>
                <w:bCs/>
                <w:color w:val="000000"/>
                <w:sz w:val="22"/>
                <w:szCs w:val="22"/>
              </w:rPr>
              <w:t xml:space="preserve">ECE HSW4: </w:t>
            </w:r>
            <w:r w:rsidRPr="00DF1D44">
              <w:rPr>
                <w:rFonts w:asciiTheme="minorHAnsi" w:hAnsiTheme="minorHAnsi"/>
                <w:color w:val="000000"/>
                <w:sz w:val="22"/>
                <w:szCs w:val="22"/>
              </w:rPr>
              <w:t>Assesses healthy and safe early childhood environments</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5689957E"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w:t>
            </w:r>
          </w:p>
        </w:tc>
        <w:tc>
          <w:tcPr>
            <w:tcW w:w="1980" w:type="dxa"/>
            <w:tcBorders>
              <w:left w:val="single" w:sz="4" w:space="0" w:color="000000"/>
              <w:right w:val="single" w:sz="4" w:space="0" w:color="000000"/>
            </w:tcBorders>
            <w:shd w:val="clear" w:color="auto" w:fill="CCFFCC"/>
          </w:tcPr>
          <w:p w14:paraId="7738E4A0"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w:t>
            </w:r>
          </w:p>
        </w:tc>
        <w:tc>
          <w:tcPr>
            <w:tcW w:w="990" w:type="dxa"/>
            <w:tcBorders>
              <w:left w:val="single" w:sz="4" w:space="0" w:color="000000"/>
              <w:right w:val="single" w:sz="4" w:space="0" w:color="000000"/>
            </w:tcBorders>
            <w:shd w:val="clear" w:color="auto" w:fill="CCFFCC"/>
          </w:tcPr>
          <w:p w14:paraId="5CA7D6DE"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4E, 4L</w:t>
            </w:r>
          </w:p>
        </w:tc>
        <w:tc>
          <w:tcPr>
            <w:tcW w:w="1414" w:type="dxa"/>
            <w:tcBorders>
              <w:left w:val="single" w:sz="4" w:space="0" w:color="000000"/>
              <w:right w:val="single" w:sz="4" w:space="0" w:color="000000"/>
            </w:tcBorders>
            <w:shd w:val="clear" w:color="auto" w:fill="CCFFCC"/>
          </w:tcPr>
          <w:p w14:paraId="2DEAEF85"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w:t>
            </w:r>
          </w:p>
        </w:tc>
      </w:tr>
      <w:tr w:rsidR="00261DB2" w:rsidRPr="00DF1D44" w14:paraId="554C6921" w14:textId="77777777" w:rsidTr="0075147B">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CCFFCC"/>
          </w:tcPr>
          <w:p w14:paraId="24240440" w14:textId="77777777" w:rsidR="00261DB2" w:rsidRPr="00DF1D44" w:rsidRDefault="00261DB2" w:rsidP="0075147B">
            <w:pPr>
              <w:rPr>
                <w:rFonts w:asciiTheme="minorHAnsi" w:hAnsiTheme="minorHAnsi"/>
                <w:b/>
                <w:bCs/>
                <w:color w:val="000000"/>
                <w:sz w:val="22"/>
                <w:szCs w:val="22"/>
              </w:rPr>
            </w:pPr>
            <w:r w:rsidRPr="00DF1D44">
              <w:rPr>
                <w:rFonts w:asciiTheme="minorHAnsi" w:hAnsiTheme="minorHAnsi"/>
                <w:b/>
                <w:bCs/>
                <w:color w:val="000000"/>
                <w:sz w:val="22"/>
                <w:szCs w:val="22"/>
              </w:rPr>
              <w:t>ECE HSW5</w:t>
            </w:r>
            <w:r w:rsidRPr="00DF1D44">
              <w:rPr>
                <w:rFonts w:asciiTheme="minorHAnsi" w:hAnsiTheme="minorHAnsi"/>
                <w:color w:val="000000"/>
                <w:sz w:val="22"/>
                <w:szCs w:val="22"/>
              </w:rPr>
              <w:t>: Designs and implements learning opportunities emphasizing healthy bodies, healthy lifestyles, and a healthy environment</w:t>
            </w:r>
          </w:p>
        </w:tc>
        <w:tc>
          <w:tcPr>
            <w:tcW w:w="1440" w:type="dxa"/>
            <w:tcBorders>
              <w:top w:val="single" w:sz="4" w:space="0" w:color="000000"/>
              <w:left w:val="single" w:sz="4" w:space="0" w:color="000000"/>
              <w:bottom w:val="single" w:sz="4" w:space="0" w:color="000000"/>
              <w:right w:val="single" w:sz="4" w:space="0" w:color="000000"/>
            </w:tcBorders>
            <w:shd w:val="clear" w:color="auto" w:fill="CCFFCC"/>
          </w:tcPr>
          <w:p w14:paraId="14C3C58C"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1d</w:t>
            </w:r>
          </w:p>
        </w:tc>
        <w:tc>
          <w:tcPr>
            <w:tcW w:w="1980" w:type="dxa"/>
            <w:tcBorders>
              <w:left w:val="single" w:sz="4" w:space="0" w:color="000000"/>
              <w:right w:val="single" w:sz="4" w:space="0" w:color="000000"/>
            </w:tcBorders>
            <w:shd w:val="clear" w:color="auto" w:fill="CCFFCC"/>
          </w:tcPr>
          <w:p w14:paraId="357E4B79"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1d-LVL2-2</w:t>
            </w:r>
          </w:p>
        </w:tc>
        <w:tc>
          <w:tcPr>
            <w:tcW w:w="990" w:type="dxa"/>
            <w:tcBorders>
              <w:left w:val="single" w:sz="4" w:space="0" w:color="000000"/>
              <w:right w:val="single" w:sz="4" w:space="0" w:color="000000"/>
            </w:tcBorders>
            <w:shd w:val="clear" w:color="auto" w:fill="CCFFCC"/>
          </w:tcPr>
          <w:p w14:paraId="492242F7"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2K, 2M, 2N</w:t>
            </w:r>
          </w:p>
        </w:tc>
        <w:tc>
          <w:tcPr>
            <w:tcW w:w="1414" w:type="dxa"/>
            <w:tcBorders>
              <w:left w:val="single" w:sz="4" w:space="0" w:color="000000"/>
              <w:right w:val="single" w:sz="4" w:space="0" w:color="000000"/>
            </w:tcBorders>
            <w:shd w:val="clear" w:color="auto" w:fill="CCFFCC"/>
          </w:tcPr>
          <w:p w14:paraId="426FC7AF" w14:textId="77777777" w:rsidR="00261DB2" w:rsidRPr="00DF1D44" w:rsidRDefault="00261DB2" w:rsidP="0075147B">
            <w:pPr>
              <w:jc w:val="center"/>
              <w:rPr>
                <w:rFonts w:asciiTheme="minorHAnsi" w:hAnsiTheme="minorHAnsi"/>
                <w:sz w:val="20"/>
                <w:szCs w:val="20"/>
              </w:rPr>
            </w:pPr>
            <w:r w:rsidRPr="00DF1D44">
              <w:rPr>
                <w:rFonts w:asciiTheme="minorHAnsi" w:hAnsiTheme="minorHAnsi"/>
                <w:sz w:val="20"/>
                <w:szCs w:val="20"/>
              </w:rPr>
              <w:t>1(g), 4(a), 5(b)</w:t>
            </w:r>
          </w:p>
        </w:tc>
      </w:tr>
      <w:tr w:rsidR="00F73A67" w:rsidRPr="00DF1D44" w14:paraId="6ECF0DA9" w14:textId="77777777" w:rsidTr="00261DB2">
        <w:trPr>
          <w:trHeight w:val="190"/>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FFCC99"/>
          </w:tcPr>
          <w:p w14:paraId="4779F22D" w14:textId="387247F5" w:rsidR="00F73A67" w:rsidRPr="00DF1D44" w:rsidRDefault="00F73A67" w:rsidP="00F73A67">
            <w:pPr>
              <w:rPr>
                <w:rFonts w:asciiTheme="minorHAnsi" w:hAnsiTheme="minorHAnsi"/>
                <w:b/>
                <w:bCs/>
                <w:color w:val="000000"/>
                <w:sz w:val="22"/>
                <w:szCs w:val="22"/>
              </w:rPr>
            </w:pPr>
            <w:r w:rsidRPr="00DF1D44">
              <w:rPr>
                <w:rFonts w:asciiTheme="minorHAnsi" w:hAnsiTheme="minorHAnsi"/>
                <w:b/>
                <w:bCs/>
                <w:color w:val="000000"/>
                <w:sz w:val="22"/>
                <w:szCs w:val="22"/>
              </w:rPr>
              <w:t>ECE HSW6</w:t>
            </w:r>
            <w:r w:rsidRPr="00DF1D44">
              <w:rPr>
                <w:rFonts w:asciiTheme="minorHAnsi" w:hAnsiTheme="minorHAnsi"/>
                <w:color w:val="000000"/>
                <w:sz w:val="22"/>
                <w:szCs w:val="22"/>
              </w:rPr>
              <w:t>: Collaborates with families and community organizations to support children’s healthy development and learning</w:t>
            </w:r>
          </w:p>
        </w:tc>
        <w:tc>
          <w:tcPr>
            <w:tcW w:w="1440" w:type="dxa"/>
            <w:tcBorders>
              <w:top w:val="single" w:sz="4" w:space="0" w:color="000000"/>
              <w:left w:val="single" w:sz="4" w:space="0" w:color="000000"/>
              <w:bottom w:val="single" w:sz="4" w:space="0" w:color="000000"/>
              <w:right w:val="single" w:sz="4" w:space="0" w:color="000000"/>
            </w:tcBorders>
            <w:shd w:val="clear" w:color="auto" w:fill="FFCC99"/>
          </w:tcPr>
          <w:p w14:paraId="2C4C966B" w14:textId="206A3744" w:rsidR="00F73A67" w:rsidRPr="00DF1D44" w:rsidRDefault="00F73A67" w:rsidP="00F73A67">
            <w:pPr>
              <w:jc w:val="center"/>
              <w:rPr>
                <w:rFonts w:asciiTheme="minorHAnsi" w:hAnsiTheme="minorHAnsi"/>
                <w:sz w:val="20"/>
                <w:szCs w:val="20"/>
              </w:rPr>
            </w:pPr>
            <w:r w:rsidRPr="00DF1D44">
              <w:rPr>
                <w:rFonts w:asciiTheme="minorHAnsi" w:hAnsiTheme="minorHAnsi"/>
                <w:sz w:val="20"/>
                <w:szCs w:val="20"/>
              </w:rPr>
              <w:t>2b</w:t>
            </w:r>
          </w:p>
        </w:tc>
        <w:tc>
          <w:tcPr>
            <w:tcW w:w="1980" w:type="dxa"/>
            <w:tcBorders>
              <w:left w:val="single" w:sz="4" w:space="0" w:color="000000"/>
              <w:right w:val="single" w:sz="4" w:space="0" w:color="000000"/>
            </w:tcBorders>
            <w:shd w:val="clear" w:color="auto" w:fill="FFCC99"/>
          </w:tcPr>
          <w:p w14:paraId="11335A32" w14:textId="25D6F6DC" w:rsidR="00F73A67" w:rsidRPr="00DF1D44" w:rsidRDefault="00F73A67" w:rsidP="00F73A67">
            <w:pPr>
              <w:jc w:val="center"/>
              <w:rPr>
                <w:rFonts w:asciiTheme="minorHAnsi" w:hAnsiTheme="minorHAnsi"/>
                <w:sz w:val="20"/>
                <w:szCs w:val="20"/>
              </w:rPr>
            </w:pPr>
            <w:r w:rsidRPr="00DF1D44">
              <w:rPr>
                <w:rFonts w:asciiTheme="minorHAnsi" w:hAnsiTheme="minorHAnsi"/>
                <w:sz w:val="20"/>
                <w:szCs w:val="20"/>
              </w:rPr>
              <w:t>2b-LVL2-4</w:t>
            </w:r>
          </w:p>
        </w:tc>
        <w:tc>
          <w:tcPr>
            <w:tcW w:w="990" w:type="dxa"/>
            <w:tcBorders>
              <w:left w:val="single" w:sz="4" w:space="0" w:color="000000"/>
              <w:right w:val="single" w:sz="4" w:space="0" w:color="000000"/>
            </w:tcBorders>
            <w:shd w:val="clear" w:color="auto" w:fill="FFCC99"/>
          </w:tcPr>
          <w:p w14:paraId="7A17E30A" w14:textId="42C91084" w:rsidR="00F73A67" w:rsidRPr="00DF1D44" w:rsidRDefault="00F73A67" w:rsidP="00F73A67">
            <w:pPr>
              <w:jc w:val="center"/>
              <w:rPr>
                <w:rFonts w:asciiTheme="minorHAnsi" w:hAnsiTheme="minorHAnsi"/>
                <w:sz w:val="20"/>
                <w:szCs w:val="20"/>
              </w:rPr>
            </w:pPr>
            <w:r w:rsidRPr="00DF1D44">
              <w:rPr>
                <w:rFonts w:asciiTheme="minorHAnsi" w:hAnsiTheme="minorHAnsi"/>
                <w:sz w:val="20"/>
                <w:szCs w:val="20"/>
              </w:rPr>
              <w:t>8K, 8L, 8T, 9L, 9N</w:t>
            </w:r>
          </w:p>
        </w:tc>
        <w:tc>
          <w:tcPr>
            <w:tcW w:w="1414" w:type="dxa"/>
            <w:tcBorders>
              <w:left w:val="single" w:sz="4" w:space="0" w:color="000000"/>
              <w:right w:val="single" w:sz="4" w:space="0" w:color="000000"/>
            </w:tcBorders>
            <w:shd w:val="clear" w:color="auto" w:fill="FFCC99"/>
          </w:tcPr>
          <w:p w14:paraId="016DDD4A" w14:textId="368B7371" w:rsidR="00F73A67" w:rsidRPr="00DF1D44" w:rsidRDefault="00F73A67" w:rsidP="00F73A67">
            <w:pPr>
              <w:jc w:val="center"/>
              <w:rPr>
                <w:rFonts w:asciiTheme="minorHAnsi" w:hAnsiTheme="minorHAnsi"/>
                <w:sz w:val="20"/>
                <w:szCs w:val="20"/>
              </w:rPr>
            </w:pPr>
            <w:r w:rsidRPr="00DF1D44">
              <w:rPr>
                <w:rFonts w:asciiTheme="minorHAnsi" w:hAnsiTheme="minorHAnsi"/>
                <w:sz w:val="20"/>
                <w:szCs w:val="20"/>
              </w:rPr>
              <w:t>1(c), 3(a), 3(c), 10(a), 10(c), 10(e), 10(m), 10(q)</w:t>
            </w:r>
          </w:p>
        </w:tc>
      </w:tr>
    </w:tbl>
    <w:p w14:paraId="0640B3B9" w14:textId="77777777" w:rsidR="00655374" w:rsidRPr="00DF1D44" w:rsidRDefault="00655374" w:rsidP="00644A58">
      <w:pPr>
        <w:rPr>
          <w:rFonts w:asciiTheme="minorHAnsi" w:hAnsiTheme="minorHAnsi"/>
          <w:color w:val="000000" w:themeColor="text1"/>
        </w:rPr>
      </w:pPr>
    </w:p>
    <w:p w14:paraId="47FCE80B" w14:textId="37F49556" w:rsidR="009E6D6F" w:rsidRPr="00DF1D44" w:rsidRDefault="00655374">
      <w:pPr>
        <w:rPr>
          <w:rFonts w:asciiTheme="minorHAnsi" w:hAnsiTheme="minorHAnsi"/>
          <w:b/>
          <w:i/>
          <w:color w:val="000000" w:themeColor="text1"/>
          <w:sz w:val="15"/>
          <w:szCs w:val="15"/>
        </w:rPr>
      </w:pPr>
      <w:r w:rsidRPr="00DF1D44">
        <w:rPr>
          <w:rFonts w:asciiTheme="minorHAnsi" w:hAnsiTheme="minorHAnsi"/>
          <w:b/>
          <w:color w:val="000000" w:themeColor="text1"/>
          <w:sz w:val="28"/>
          <w:szCs w:val="28"/>
        </w:rPr>
        <w:t>II. Assessment Task Description/ Directions</w:t>
      </w:r>
    </w:p>
    <w:p w14:paraId="4C5EC5D0" w14:textId="77777777" w:rsidR="009E6D6F" w:rsidRPr="00DF1D44" w:rsidRDefault="009E6D6F">
      <w:pPr>
        <w:rPr>
          <w:rFonts w:asciiTheme="minorHAnsi" w:eastAsia="Calibri" w:hAnsiTheme="minorHAnsi"/>
          <w:color w:val="000000" w:themeColor="text1"/>
        </w:rPr>
      </w:pPr>
    </w:p>
    <w:p w14:paraId="317E0BC9" w14:textId="5CB6D54B" w:rsidR="006C4C03" w:rsidRPr="00DF1D44" w:rsidRDefault="006C4C03" w:rsidP="006C4C03">
      <w:pPr>
        <w:rPr>
          <w:rFonts w:asciiTheme="minorHAnsi" w:hAnsiTheme="minorHAnsi"/>
          <w:color w:val="000000"/>
        </w:rPr>
      </w:pPr>
      <w:r w:rsidRPr="00DF1D44">
        <w:rPr>
          <w:rFonts w:asciiTheme="minorHAnsi" w:hAnsiTheme="minorHAnsi"/>
          <w:color w:val="000000"/>
        </w:rPr>
        <w:t>This assessment requires that you conduct a family interview designed to gain information about a child's health.  You will also be developing a profile of an early childhood program related to their health, safety, and nutrition practices.  Following completion of these activities, you will reflect and analyze implications for early childhood classrooms and practitioners.  The goal of your assessment is to determine competencies in identifying components of a safe and healthy environment, and maintaining basic health, safety, and nutritional practices to create a healthy and safe environment.  </w:t>
      </w:r>
    </w:p>
    <w:p w14:paraId="4B96F550" w14:textId="77777777" w:rsidR="006C4C03" w:rsidRPr="00DF1D44" w:rsidRDefault="006C4C03" w:rsidP="006C4C03">
      <w:pPr>
        <w:rPr>
          <w:rFonts w:asciiTheme="minorHAnsi" w:hAnsiTheme="minorHAnsi"/>
          <w:color w:val="000000"/>
        </w:rPr>
      </w:pPr>
    </w:p>
    <w:p w14:paraId="794DC8FD" w14:textId="6FEF2E07" w:rsidR="006C4C03" w:rsidRPr="00DF1D44" w:rsidRDefault="006C4C03" w:rsidP="006C4C03">
      <w:pPr>
        <w:rPr>
          <w:rFonts w:asciiTheme="minorHAnsi" w:hAnsiTheme="minorHAnsi"/>
          <w:color w:val="000000"/>
        </w:rPr>
      </w:pPr>
      <w:r w:rsidRPr="00DF1D44">
        <w:rPr>
          <w:rFonts w:asciiTheme="minorHAnsi" w:hAnsiTheme="minorHAnsi"/>
          <w:color w:val="000000"/>
        </w:rPr>
        <w:lastRenderedPageBreak/>
        <w:t xml:space="preserve">This assessment has three parts.  In Part 1, you will </w:t>
      </w:r>
      <w:r w:rsidR="00033B4C" w:rsidRPr="00DF1D44">
        <w:rPr>
          <w:rFonts w:asciiTheme="minorHAnsi" w:hAnsiTheme="minorHAnsi"/>
          <w:color w:val="000000"/>
        </w:rPr>
        <w:t xml:space="preserve">interview a family member of a young child to </w:t>
      </w:r>
      <w:r w:rsidRPr="00DF1D44">
        <w:rPr>
          <w:rFonts w:asciiTheme="minorHAnsi" w:hAnsiTheme="minorHAnsi"/>
          <w:color w:val="000000"/>
        </w:rPr>
        <w:t xml:space="preserve">complete a Child Health Assessment.  In Part 2, you will </w:t>
      </w:r>
      <w:r w:rsidR="00033B4C" w:rsidRPr="00DF1D44">
        <w:rPr>
          <w:rFonts w:asciiTheme="minorHAnsi" w:hAnsiTheme="minorHAnsi"/>
          <w:color w:val="000000"/>
        </w:rPr>
        <w:t xml:space="preserve">interview an ECE administrator of a licensed school/ program/ center to </w:t>
      </w:r>
      <w:r w:rsidRPr="00DF1D44">
        <w:rPr>
          <w:rFonts w:asciiTheme="minorHAnsi" w:hAnsiTheme="minorHAnsi"/>
          <w:color w:val="000000"/>
        </w:rPr>
        <w:t>develop an ECE Program Health, Safety, and Nutrition Profile.  Part 3 requires that you analyze the data collected in parts one and two and process classroom/ practitioner implications.</w:t>
      </w:r>
    </w:p>
    <w:p w14:paraId="38248454" w14:textId="77777777" w:rsidR="006C4C03" w:rsidRPr="00DF1D44" w:rsidRDefault="006C4C03" w:rsidP="006C4C03">
      <w:pPr>
        <w:rPr>
          <w:rFonts w:asciiTheme="minorHAnsi" w:hAnsiTheme="minorHAnsi"/>
          <w:color w:val="000000"/>
        </w:rPr>
      </w:pPr>
    </w:p>
    <w:p w14:paraId="6BF54C13" w14:textId="51E5FEEE" w:rsidR="006C4C03" w:rsidRPr="00DF1D44" w:rsidRDefault="006C4C03" w:rsidP="006C4C03">
      <w:pPr>
        <w:rPr>
          <w:rFonts w:asciiTheme="minorHAnsi" w:hAnsiTheme="minorHAnsi"/>
          <w:color w:val="000000"/>
        </w:rPr>
      </w:pPr>
      <w:r w:rsidRPr="00DF1D44">
        <w:rPr>
          <w:rFonts w:asciiTheme="minorHAnsi" w:hAnsiTheme="minorHAnsi"/>
          <w:b/>
          <w:bCs/>
          <w:color w:val="000000"/>
        </w:rPr>
        <w:t xml:space="preserve">Part </w:t>
      </w:r>
      <w:r w:rsidR="00F13FB4" w:rsidRPr="00DF1D44">
        <w:rPr>
          <w:rFonts w:asciiTheme="minorHAnsi" w:hAnsiTheme="minorHAnsi"/>
          <w:b/>
          <w:bCs/>
          <w:color w:val="000000"/>
        </w:rPr>
        <w:t>1</w:t>
      </w:r>
      <w:r w:rsidRPr="00DF1D44">
        <w:rPr>
          <w:rFonts w:asciiTheme="minorHAnsi" w:hAnsiTheme="minorHAnsi"/>
          <w:b/>
          <w:bCs/>
          <w:color w:val="000000"/>
        </w:rPr>
        <w:t>: Family Interview Child Health Assessment </w:t>
      </w:r>
    </w:p>
    <w:p w14:paraId="20BF5064" w14:textId="77777777" w:rsidR="006C4C03" w:rsidRPr="00DF1D44" w:rsidRDefault="006C4C03" w:rsidP="006C4C03">
      <w:pPr>
        <w:textAlignment w:val="baseline"/>
        <w:rPr>
          <w:rFonts w:asciiTheme="minorHAnsi" w:hAnsiTheme="minorHAnsi" w:cs="Calibri"/>
          <w:color w:val="000000"/>
        </w:rPr>
      </w:pPr>
    </w:p>
    <w:p w14:paraId="7F74F38D" w14:textId="77777777" w:rsidR="006C4C03" w:rsidRPr="00DF1D44" w:rsidRDefault="006C4C03" w:rsidP="006C4C03">
      <w:pPr>
        <w:textAlignment w:val="baseline"/>
        <w:rPr>
          <w:rFonts w:asciiTheme="minorHAnsi" w:hAnsiTheme="minorHAnsi" w:cs="Calibri"/>
          <w:color w:val="000000"/>
          <w:u w:val="single"/>
        </w:rPr>
      </w:pPr>
      <w:r w:rsidRPr="00DF1D44">
        <w:rPr>
          <w:rFonts w:asciiTheme="minorHAnsi" w:hAnsiTheme="minorHAnsi" w:cs="Calibri"/>
          <w:color w:val="000000"/>
          <w:u w:val="single"/>
        </w:rPr>
        <w:t>Before you start on the Child Health Assessment, you should:</w:t>
      </w:r>
    </w:p>
    <w:p w14:paraId="5BD2ECF2" w14:textId="77777777" w:rsidR="006C4C03" w:rsidRPr="00DF1D44" w:rsidRDefault="006C4C03" w:rsidP="00722A4D">
      <w:pPr>
        <w:pStyle w:val="ListParagraph"/>
        <w:numPr>
          <w:ilvl w:val="0"/>
          <w:numId w:val="5"/>
        </w:numPr>
        <w:textAlignment w:val="baseline"/>
        <w:rPr>
          <w:rFonts w:asciiTheme="minorHAnsi" w:hAnsiTheme="minorHAnsi" w:cs="Calibri"/>
          <w:color w:val="000000"/>
        </w:rPr>
      </w:pPr>
      <w:r w:rsidRPr="00DF1D44">
        <w:rPr>
          <w:rFonts w:asciiTheme="minorHAnsi" w:hAnsiTheme="minorHAnsi"/>
          <w:color w:val="000000"/>
        </w:rPr>
        <w:t>Study the attached Child Health Assessment attached to prepare for your interview </w:t>
      </w:r>
    </w:p>
    <w:p w14:paraId="1C2D2856" w14:textId="77777777" w:rsidR="006C4C03" w:rsidRPr="00DF1D44" w:rsidRDefault="006C4C03" w:rsidP="00722A4D">
      <w:pPr>
        <w:pStyle w:val="ListParagraph"/>
        <w:numPr>
          <w:ilvl w:val="0"/>
          <w:numId w:val="5"/>
        </w:numPr>
        <w:textAlignment w:val="baseline"/>
        <w:rPr>
          <w:rFonts w:asciiTheme="minorHAnsi" w:hAnsiTheme="minorHAnsi" w:cs="Calibri"/>
          <w:color w:val="000000"/>
        </w:rPr>
      </w:pPr>
      <w:r w:rsidRPr="00DF1D44">
        <w:rPr>
          <w:rFonts w:asciiTheme="minorHAnsi" w:hAnsiTheme="minorHAnsi"/>
          <w:color w:val="000000"/>
        </w:rPr>
        <w:t>Select a child between the ages of birth and eight.  This child can be a family friend, a niece or nephew, a neighbor, or a child in your early childhood classroom environment.  However, the child cannot be your own child.</w:t>
      </w:r>
    </w:p>
    <w:p w14:paraId="0C5FA714" w14:textId="01EA78CB" w:rsidR="006C4C03" w:rsidRPr="00DF1D44" w:rsidRDefault="006C4C03" w:rsidP="00722A4D">
      <w:pPr>
        <w:pStyle w:val="ListParagraph"/>
        <w:numPr>
          <w:ilvl w:val="0"/>
          <w:numId w:val="5"/>
        </w:numPr>
        <w:textAlignment w:val="baseline"/>
        <w:rPr>
          <w:rFonts w:asciiTheme="minorHAnsi" w:hAnsiTheme="minorHAnsi" w:cs="Calibri"/>
          <w:color w:val="000000"/>
        </w:rPr>
      </w:pPr>
      <w:r w:rsidRPr="00DF1D44">
        <w:rPr>
          <w:rFonts w:asciiTheme="minorHAnsi" w:hAnsiTheme="minorHAnsi"/>
          <w:color w:val="000000"/>
        </w:rPr>
        <w:t>Arrange a time to interview the child’s parent or a close family member.  Try to conduct the interview in the child’s home so that you can form a very brief snapshot of the child’s environment.  Your interview is likely to last approximately one hour.</w:t>
      </w:r>
    </w:p>
    <w:p w14:paraId="1B28C191" w14:textId="77777777" w:rsidR="006C4C03" w:rsidRPr="00DF1D44" w:rsidRDefault="006C4C03" w:rsidP="006C4C03">
      <w:pPr>
        <w:textAlignment w:val="baseline"/>
        <w:rPr>
          <w:rFonts w:asciiTheme="minorHAnsi" w:hAnsiTheme="minorHAnsi" w:cs="Calibri"/>
          <w:color w:val="000000"/>
        </w:rPr>
      </w:pPr>
    </w:p>
    <w:p w14:paraId="4E819EAA" w14:textId="77777777" w:rsidR="006C4C03" w:rsidRPr="00DF1D44" w:rsidRDefault="006C4C03" w:rsidP="006C4C03">
      <w:pPr>
        <w:textAlignment w:val="baseline"/>
        <w:rPr>
          <w:rFonts w:asciiTheme="minorHAnsi" w:hAnsiTheme="minorHAnsi"/>
          <w:color w:val="000000"/>
          <w:u w:val="single"/>
        </w:rPr>
      </w:pPr>
      <w:r w:rsidRPr="00DF1D44">
        <w:rPr>
          <w:rFonts w:asciiTheme="minorHAnsi" w:hAnsiTheme="minorHAnsi"/>
          <w:color w:val="000000"/>
          <w:u w:val="single"/>
        </w:rPr>
        <w:t>During the Interview:</w:t>
      </w:r>
    </w:p>
    <w:p w14:paraId="38E4540C" w14:textId="1582A4A4" w:rsidR="006C4C03" w:rsidRPr="00DF1D44" w:rsidRDefault="005C0482" w:rsidP="00722A4D">
      <w:pPr>
        <w:pStyle w:val="ListParagraph"/>
        <w:numPr>
          <w:ilvl w:val="0"/>
          <w:numId w:val="5"/>
        </w:numPr>
        <w:textAlignment w:val="baseline"/>
        <w:rPr>
          <w:rFonts w:asciiTheme="minorHAnsi" w:hAnsiTheme="minorHAnsi"/>
          <w:color w:val="000000"/>
        </w:rPr>
      </w:pPr>
      <w:r w:rsidRPr="00DF1D44">
        <w:rPr>
          <w:rFonts w:asciiTheme="minorHAnsi" w:hAnsiTheme="minorHAnsi"/>
          <w:noProof/>
          <w:color w:val="000000"/>
        </w:rPr>
        <mc:AlternateContent>
          <mc:Choice Requires="wps">
            <w:drawing>
              <wp:anchor distT="0" distB="0" distL="114300" distR="114300" simplePos="0" relativeHeight="251659264" behindDoc="1" locked="0" layoutInCell="1" allowOverlap="1" wp14:anchorId="171D1774" wp14:editId="2AAADE61">
                <wp:simplePos x="0" y="0"/>
                <wp:positionH relativeFrom="margin">
                  <wp:posOffset>7372985</wp:posOffset>
                </wp:positionH>
                <wp:positionV relativeFrom="paragraph">
                  <wp:posOffset>120650</wp:posOffset>
                </wp:positionV>
                <wp:extent cx="1578610" cy="452755"/>
                <wp:effectExtent l="76200" t="323850" r="59690" b="366395"/>
                <wp:wrapSquare wrapText="bothSides"/>
                <wp:docPr id="4" name="Rectangle 4"/>
                <wp:cNvGraphicFramePr/>
                <a:graphic xmlns:a="http://schemas.openxmlformats.org/drawingml/2006/main">
                  <a:graphicData uri="http://schemas.microsoft.com/office/word/2010/wordprocessingShape">
                    <wps:wsp>
                      <wps:cNvSpPr/>
                      <wps:spPr>
                        <a:xfrm rot="20210122">
                          <a:off x="0" y="0"/>
                          <a:ext cx="1578610" cy="452755"/>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3748E094" w14:textId="77777777" w:rsidR="005C0482" w:rsidRPr="00CF611E" w:rsidRDefault="005C0482" w:rsidP="005C048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1DC527B" w14:textId="24C1D9B1" w:rsidR="005C0482" w:rsidRPr="00612ED7" w:rsidRDefault="00F742B1" w:rsidP="00F742B1">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D1774" id="Rectangle 4" o:spid="_x0000_s1026" style="position:absolute;left:0;text-align:left;margin-left:580.55pt;margin-top:9.5pt;width:124.3pt;height:35.65pt;rotation:-1518117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" fillcolor="white [3212]" strokecolor="#c0504d [3205]">
                <v:shadow on="t" color="black" opacity="22937f" origin=",.5" offset="0,.63889mm"/>
                <v:textbox>
                  <w:txbxContent>
                    <w:p w14:paraId="3748E094" w14:textId="77777777" w:rsidR="005C0482" w:rsidRPr="00CF611E" w:rsidRDefault="005C0482" w:rsidP="005C048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1DC527B" w14:textId="24C1D9B1" w:rsidR="005C0482" w:rsidRPr="00612ED7" w:rsidRDefault="00F742B1" w:rsidP="00F742B1">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v:textbox>
                <w10:wrap type="square" anchorx="margin"/>
              </v:rect>
            </w:pict>
          </mc:Fallback>
        </mc:AlternateContent>
      </w:r>
      <w:r w:rsidR="006C4C03" w:rsidRPr="00DF1D44">
        <w:rPr>
          <w:rFonts w:asciiTheme="minorHAnsi" w:hAnsiTheme="minorHAnsi"/>
          <w:color w:val="000000"/>
        </w:rPr>
        <w:t>Use the “Child Health Assessment” below to gather your data</w:t>
      </w:r>
    </w:p>
    <w:p w14:paraId="2EC5927D" w14:textId="7D969943" w:rsidR="006C4C03" w:rsidRPr="00DF1D44" w:rsidRDefault="006C4C03" w:rsidP="00722A4D">
      <w:pPr>
        <w:pStyle w:val="ListParagraph"/>
        <w:numPr>
          <w:ilvl w:val="0"/>
          <w:numId w:val="5"/>
        </w:numPr>
        <w:textAlignment w:val="baseline"/>
        <w:rPr>
          <w:rFonts w:asciiTheme="minorHAnsi" w:hAnsiTheme="minorHAnsi"/>
          <w:color w:val="000000"/>
        </w:rPr>
      </w:pPr>
      <w:r w:rsidRPr="00DF1D44">
        <w:rPr>
          <w:rFonts w:asciiTheme="minorHAnsi" w:hAnsiTheme="minorHAnsi"/>
          <w:color w:val="000000"/>
        </w:rPr>
        <w:t>Let the parent help you assign an alias name for the child so that he/ she can be reassured that the child’s identity will be protected</w:t>
      </w:r>
    </w:p>
    <w:p w14:paraId="732CF1FE" w14:textId="735F8DDF" w:rsidR="006C4C03" w:rsidRPr="00DF1D44" w:rsidRDefault="006C4C03" w:rsidP="006C4C03">
      <w:pPr>
        <w:textAlignment w:val="baseline"/>
        <w:rPr>
          <w:rFonts w:asciiTheme="minorHAnsi" w:hAnsiTheme="minorHAnsi"/>
          <w:color w:val="000000"/>
        </w:rPr>
      </w:pPr>
    </w:p>
    <w:p w14:paraId="07E9AAB3" w14:textId="77777777" w:rsidR="006C4C03" w:rsidRPr="00DF1D44" w:rsidRDefault="006C4C03" w:rsidP="006C4C03">
      <w:pPr>
        <w:textAlignment w:val="baseline"/>
        <w:rPr>
          <w:rFonts w:asciiTheme="minorHAnsi" w:hAnsiTheme="minorHAnsi"/>
          <w:color w:val="000000"/>
          <w:u w:val="single"/>
        </w:rPr>
      </w:pPr>
      <w:r w:rsidRPr="00DF1D44">
        <w:rPr>
          <w:rFonts w:asciiTheme="minorHAnsi" w:hAnsiTheme="minorHAnsi"/>
          <w:color w:val="000000"/>
          <w:u w:val="single"/>
        </w:rPr>
        <w:t>Post Family Interview Reflection:</w:t>
      </w:r>
    </w:p>
    <w:p w14:paraId="693BF661" w14:textId="154BEAB2" w:rsidR="006C4C03" w:rsidRPr="00DF1D44" w:rsidRDefault="006C4C03" w:rsidP="00722A4D">
      <w:pPr>
        <w:pStyle w:val="ListParagraph"/>
        <w:numPr>
          <w:ilvl w:val="0"/>
          <w:numId w:val="5"/>
        </w:numPr>
        <w:textAlignment w:val="baseline"/>
        <w:rPr>
          <w:rFonts w:asciiTheme="minorHAnsi" w:hAnsiTheme="minorHAnsi"/>
          <w:color w:val="000000"/>
        </w:rPr>
      </w:pPr>
      <w:r w:rsidRPr="00DF1D44">
        <w:rPr>
          <w:rFonts w:asciiTheme="minorHAnsi" w:hAnsiTheme="minorHAnsi"/>
          <w:color w:val="000000"/>
        </w:rPr>
        <w:t>Summarize your interview</w:t>
      </w:r>
    </w:p>
    <w:p w14:paraId="2A40C44B" w14:textId="0729CA21" w:rsidR="006C4C03" w:rsidRPr="00DF1D44" w:rsidRDefault="006C4C03" w:rsidP="00722A4D">
      <w:pPr>
        <w:pStyle w:val="ListParagraph"/>
        <w:numPr>
          <w:ilvl w:val="0"/>
          <w:numId w:val="5"/>
        </w:numPr>
        <w:textAlignment w:val="baseline"/>
        <w:rPr>
          <w:rFonts w:asciiTheme="minorHAnsi" w:hAnsiTheme="minorHAnsi"/>
          <w:color w:val="000000"/>
        </w:rPr>
      </w:pPr>
      <w:r w:rsidRPr="00DF1D44">
        <w:rPr>
          <w:rFonts w:asciiTheme="minorHAnsi" w:hAnsiTheme="minorHAnsi"/>
          <w:color w:val="000000"/>
        </w:rPr>
        <w:t>This summary should include the following:</w:t>
      </w:r>
    </w:p>
    <w:p w14:paraId="11B73DC0" w14:textId="1C7777B9" w:rsidR="006C4C03" w:rsidRPr="00DF1D44" w:rsidRDefault="006C4C03" w:rsidP="00722A4D">
      <w:pPr>
        <w:numPr>
          <w:ilvl w:val="0"/>
          <w:numId w:val="1"/>
        </w:numPr>
        <w:ind w:left="1440"/>
        <w:textAlignment w:val="baseline"/>
        <w:rPr>
          <w:rFonts w:asciiTheme="minorHAnsi" w:hAnsiTheme="minorHAnsi"/>
          <w:color w:val="000000"/>
        </w:rPr>
      </w:pPr>
      <w:r w:rsidRPr="00DF1D44">
        <w:rPr>
          <w:rFonts w:asciiTheme="minorHAnsi" w:hAnsiTheme="minorHAnsi"/>
          <w:color w:val="000000"/>
        </w:rPr>
        <w:t>Your overall assessment of this child’s health</w:t>
      </w:r>
    </w:p>
    <w:p w14:paraId="3DC8B3AF" w14:textId="29AF7994" w:rsidR="006C4C03" w:rsidRPr="00DF1D44" w:rsidRDefault="006C4C03" w:rsidP="00722A4D">
      <w:pPr>
        <w:numPr>
          <w:ilvl w:val="0"/>
          <w:numId w:val="1"/>
        </w:numPr>
        <w:ind w:left="1440"/>
        <w:textAlignment w:val="baseline"/>
        <w:rPr>
          <w:rFonts w:asciiTheme="minorHAnsi" w:hAnsiTheme="minorHAnsi"/>
          <w:color w:val="000000"/>
        </w:rPr>
      </w:pPr>
      <w:r w:rsidRPr="00DF1D44">
        <w:rPr>
          <w:rFonts w:asciiTheme="minorHAnsi" w:hAnsiTheme="minorHAnsi"/>
          <w:color w:val="000000"/>
        </w:rPr>
        <w:t>Strengths you feel exist within the child’s environment that support his/ her present and long-term health</w:t>
      </w:r>
    </w:p>
    <w:p w14:paraId="0BC79916" w14:textId="77777777" w:rsidR="00860B70" w:rsidRPr="00DF1D44" w:rsidRDefault="006C4C03" w:rsidP="00860B70">
      <w:pPr>
        <w:numPr>
          <w:ilvl w:val="0"/>
          <w:numId w:val="1"/>
        </w:numPr>
        <w:ind w:left="1440"/>
        <w:textAlignment w:val="baseline"/>
        <w:rPr>
          <w:rFonts w:asciiTheme="minorHAnsi" w:hAnsiTheme="minorHAnsi"/>
          <w:color w:val="000000"/>
        </w:rPr>
      </w:pPr>
      <w:r w:rsidRPr="00DF1D44">
        <w:rPr>
          <w:rFonts w:asciiTheme="minorHAnsi" w:hAnsiTheme="minorHAnsi"/>
          <w:color w:val="000000"/>
        </w:rPr>
        <w:t>Risk factors you feel exist within the child’s environment that may impact his/ her present and long-term health</w:t>
      </w:r>
    </w:p>
    <w:p w14:paraId="09011841" w14:textId="77777777" w:rsidR="000C4997" w:rsidRPr="00DF1D44" w:rsidRDefault="00860B70" w:rsidP="000C4997">
      <w:pPr>
        <w:numPr>
          <w:ilvl w:val="0"/>
          <w:numId w:val="1"/>
        </w:numPr>
        <w:ind w:left="1440"/>
        <w:textAlignment w:val="baseline"/>
        <w:rPr>
          <w:rFonts w:asciiTheme="minorHAnsi" w:hAnsiTheme="minorHAnsi"/>
          <w:color w:val="000000"/>
          <w:sz w:val="28"/>
          <w:szCs w:val="28"/>
        </w:rPr>
      </w:pPr>
      <w:r w:rsidRPr="00DF1D44">
        <w:rPr>
          <w:rFonts w:asciiTheme="minorHAnsi" w:hAnsiTheme="minorHAnsi"/>
          <w:color w:val="000000"/>
        </w:rPr>
        <w:t>Suggestions you have to support the child’s present and long-term health in the future</w:t>
      </w:r>
    </w:p>
    <w:p w14:paraId="5603D8B9" w14:textId="77777777" w:rsidR="000C4997" w:rsidRPr="00DF1D44" w:rsidRDefault="000C4997" w:rsidP="000C4997">
      <w:pPr>
        <w:numPr>
          <w:ilvl w:val="0"/>
          <w:numId w:val="1"/>
        </w:numPr>
        <w:ind w:left="1440"/>
        <w:textAlignment w:val="baseline"/>
        <w:rPr>
          <w:rFonts w:asciiTheme="minorHAnsi" w:hAnsiTheme="minorHAnsi"/>
          <w:color w:val="000000"/>
          <w:sz w:val="32"/>
          <w:szCs w:val="32"/>
        </w:rPr>
      </w:pPr>
      <w:r w:rsidRPr="00DF1D44">
        <w:rPr>
          <w:rFonts w:asciiTheme="minorHAnsi" w:hAnsiTheme="minorHAnsi"/>
          <w:color w:val="000000"/>
        </w:rPr>
        <w:t>Learning opportunities for the child and family that would be culturally responsive and would support knowledge and skills in the areas of health, safety, and nutrition</w:t>
      </w:r>
    </w:p>
    <w:p w14:paraId="597518D0" w14:textId="213DAC33" w:rsidR="000C4997" w:rsidRPr="00DF1D44" w:rsidRDefault="000C4997" w:rsidP="000C4997">
      <w:pPr>
        <w:numPr>
          <w:ilvl w:val="0"/>
          <w:numId w:val="1"/>
        </w:numPr>
        <w:ind w:left="1440"/>
        <w:textAlignment w:val="baseline"/>
        <w:rPr>
          <w:rFonts w:asciiTheme="minorHAnsi" w:hAnsiTheme="minorHAnsi"/>
          <w:color w:val="000000"/>
          <w:sz w:val="32"/>
          <w:szCs w:val="32"/>
        </w:rPr>
      </w:pPr>
      <w:r w:rsidRPr="00DF1D44">
        <w:rPr>
          <w:rFonts w:asciiTheme="minorHAnsi" w:hAnsiTheme="minorHAnsi"/>
          <w:color w:val="000000"/>
        </w:rPr>
        <w:t>Strategies you would use to collaborate with this family in the future to support their child's health, safety and nutritional needs</w:t>
      </w:r>
    </w:p>
    <w:p w14:paraId="017D1EF1" w14:textId="77777777" w:rsidR="006C4C03" w:rsidRPr="00DF1D44" w:rsidRDefault="006C4C03" w:rsidP="00860B70">
      <w:pPr>
        <w:ind w:left="1440"/>
        <w:textAlignment w:val="baseline"/>
        <w:rPr>
          <w:rFonts w:asciiTheme="minorHAnsi" w:hAnsiTheme="minorHAnsi"/>
          <w:color w:val="000000"/>
          <w:sz w:val="28"/>
          <w:szCs w:val="28"/>
        </w:rPr>
      </w:pPr>
    </w:p>
    <w:p w14:paraId="3818B5FA" w14:textId="627CB0CC" w:rsidR="006C4C03" w:rsidRPr="00DF1D44" w:rsidRDefault="006C4C03" w:rsidP="006C4C03">
      <w:pPr>
        <w:rPr>
          <w:rFonts w:asciiTheme="minorHAnsi" w:hAnsiTheme="minorHAnsi"/>
          <w:color w:val="000000"/>
        </w:rPr>
      </w:pPr>
      <w:r w:rsidRPr="00DF1D44">
        <w:rPr>
          <w:rFonts w:asciiTheme="minorHAnsi" w:hAnsiTheme="minorHAnsi"/>
          <w:b/>
          <w:bCs/>
          <w:color w:val="000000"/>
        </w:rPr>
        <w:t xml:space="preserve">Part </w:t>
      </w:r>
      <w:r w:rsidR="00F13FB4" w:rsidRPr="00DF1D44">
        <w:rPr>
          <w:rFonts w:asciiTheme="minorHAnsi" w:hAnsiTheme="minorHAnsi"/>
          <w:b/>
          <w:bCs/>
          <w:color w:val="000000"/>
        </w:rPr>
        <w:t>2</w:t>
      </w:r>
      <w:r w:rsidRPr="00DF1D44">
        <w:rPr>
          <w:rFonts w:asciiTheme="minorHAnsi" w:hAnsiTheme="minorHAnsi"/>
          <w:b/>
          <w:bCs/>
          <w:color w:val="000000"/>
        </w:rPr>
        <w:t>: ECE Program Health and Safety Profile</w:t>
      </w:r>
    </w:p>
    <w:p w14:paraId="270A1B07" w14:textId="1A4E712C" w:rsidR="006C4C03" w:rsidRPr="00DF1D44" w:rsidRDefault="006C4C03" w:rsidP="006C4C03">
      <w:pPr>
        <w:rPr>
          <w:rFonts w:asciiTheme="minorHAnsi" w:hAnsiTheme="minorHAnsi"/>
          <w:color w:val="000000"/>
        </w:rPr>
      </w:pPr>
      <w:r w:rsidRPr="00DF1D44">
        <w:rPr>
          <w:rFonts w:asciiTheme="minorHAnsi" w:hAnsiTheme="minorHAnsi"/>
          <w:color w:val="000000"/>
        </w:rPr>
        <w:t xml:space="preserve">This </w:t>
      </w:r>
      <w:r w:rsidR="00033B4C" w:rsidRPr="00DF1D44">
        <w:rPr>
          <w:rFonts w:asciiTheme="minorHAnsi" w:hAnsiTheme="minorHAnsi"/>
          <w:color w:val="000000"/>
        </w:rPr>
        <w:t>part of the assessment</w:t>
      </w:r>
      <w:r w:rsidRPr="00DF1D44">
        <w:rPr>
          <w:rFonts w:asciiTheme="minorHAnsi" w:hAnsiTheme="minorHAnsi"/>
          <w:color w:val="000000"/>
        </w:rPr>
        <w:t xml:space="preserve"> requires that you develop a health and safety profile of an early childhood program that serves children between the ages of birth and five. </w:t>
      </w:r>
      <w:r w:rsidR="00033B4C" w:rsidRPr="00DF1D44">
        <w:rPr>
          <w:rFonts w:asciiTheme="minorHAnsi" w:hAnsiTheme="minorHAnsi"/>
          <w:color w:val="000000"/>
        </w:rPr>
        <w:t xml:space="preserve"> </w:t>
      </w:r>
      <w:r w:rsidRPr="00DF1D44">
        <w:rPr>
          <w:rFonts w:asciiTheme="minorHAnsi" w:hAnsiTheme="minorHAnsi"/>
          <w:color w:val="000000"/>
        </w:rPr>
        <w:t>The program you choose must be licensed by the Department of Children and Family Services.</w:t>
      </w:r>
      <w:r w:rsidR="00033B4C" w:rsidRPr="00DF1D44">
        <w:rPr>
          <w:rFonts w:asciiTheme="minorHAnsi" w:hAnsiTheme="minorHAnsi"/>
          <w:color w:val="000000"/>
        </w:rPr>
        <w:t xml:space="preserve">  To gather this data, you will interview a director/ assistant director from this setting.</w:t>
      </w:r>
    </w:p>
    <w:p w14:paraId="49BBAD5D" w14:textId="77777777" w:rsidR="006C4C03" w:rsidRPr="00DF1D44" w:rsidRDefault="006C4C03" w:rsidP="006C4C03">
      <w:pPr>
        <w:rPr>
          <w:rFonts w:asciiTheme="minorHAnsi" w:hAnsiTheme="minorHAnsi"/>
          <w:color w:val="000000"/>
        </w:rPr>
      </w:pPr>
    </w:p>
    <w:p w14:paraId="06EF2395" w14:textId="5FB91CDD" w:rsidR="00033B4C" w:rsidRPr="00DF1D44" w:rsidRDefault="006C4C03" w:rsidP="00033B4C">
      <w:pPr>
        <w:rPr>
          <w:rFonts w:asciiTheme="minorHAnsi" w:hAnsiTheme="minorHAnsi"/>
          <w:color w:val="000000"/>
          <w:u w:val="single"/>
        </w:rPr>
      </w:pPr>
      <w:r w:rsidRPr="00DF1D44">
        <w:rPr>
          <w:rFonts w:asciiTheme="minorHAnsi" w:hAnsiTheme="minorHAnsi"/>
          <w:color w:val="000000"/>
          <w:u w:val="single"/>
        </w:rPr>
        <w:t xml:space="preserve">Before </w:t>
      </w:r>
      <w:r w:rsidR="00033B4C" w:rsidRPr="00DF1D44">
        <w:rPr>
          <w:rFonts w:asciiTheme="minorHAnsi" w:hAnsiTheme="minorHAnsi"/>
          <w:color w:val="000000"/>
          <w:u w:val="single"/>
        </w:rPr>
        <w:t>Y</w:t>
      </w:r>
      <w:r w:rsidRPr="00DF1D44">
        <w:rPr>
          <w:rFonts w:asciiTheme="minorHAnsi" w:hAnsiTheme="minorHAnsi"/>
          <w:color w:val="000000"/>
          <w:u w:val="single"/>
        </w:rPr>
        <w:t xml:space="preserve">our </w:t>
      </w:r>
      <w:r w:rsidR="00033B4C" w:rsidRPr="00DF1D44">
        <w:rPr>
          <w:rFonts w:asciiTheme="minorHAnsi" w:hAnsiTheme="minorHAnsi"/>
          <w:color w:val="000000"/>
          <w:u w:val="single"/>
        </w:rPr>
        <w:t>I</w:t>
      </w:r>
      <w:r w:rsidRPr="00DF1D44">
        <w:rPr>
          <w:rFonts w:asciiTheme="minorHAnsi" w:hAnsiTheme="minorHAnsi"/>
          <w:color w:val="000000"/>
          <w:u w:val="single"/>
        </w:rPr>
        <w:t>nterview:</w:t>
      </w:r>
    </w:p>
    <w:p w14:paraId="782B44BF" w14:textId="213A6860" w:rsidR="00033B4C" w:rsidRPr="00DF1D44" w:rsidRDefault="006C4C03" w:rsidP="00722A4D">
      <w:pPr>
        <w:pStyle w:val="ListParagraph"/>
        <w:numPr>
          <w:ilvl w:val="0"/>
          <w:numId w:val="5"/>
        </w:numPr>
        <w:rPr>
          <w:rFonts w:asciiTheme="minorHAnsi" w:hAnsiTheme="minorHAnsi"/>
          <w:color w:val="000000"/>
        </w:rPr>
      </w:pPr>
      <w:r w:rsidRPr="00DF1D44">
        <w:rPr>
          <w:rFonts w:asciiTheme="minorHAnsi" w:hAnsiTheme="minorHAnsi"/>
          <w:color w:val="000000"/>
        </w:rPr>
        <w:lastRenderedPageBreak/>
        <w:t xml:space="preserve">Locate and study </w:t>
      </w:r>
      <w:r w:rsidR="00033B4C" w:rsidRPr="00DF1D44">
        <w:rPr>
          <w:rFonts w:asciiTheme="minorHAnsi" w:hAnsiTheme="minorHAnsi"/>
          <w:color w:val="000000"/>
        </w:rPr>
        <w:t xml:space="preserve">the licensing standards for day care centers (e.g. in 2019, and in Illinois, this would be </w:t>
      </w:r>
      <w:r w:rsidRPr="00DF1D44">
        <w:rPr>
          <w:rFonts w:asciiTheme="minorHAnsi" w:hAnsiTheme="minorHAnsi"/>
          <w:color w:val="000000"/>
        </w:rPr>
        <w:t>Subpart G: Health and Hygiene from</w:t>
      </w:r>
      <w:r w:rsidR="00033B4C" w:rsidRPr="00DF1D44">
        <w:rPr>
          <w:rFonts w:asciiTheme="minorHAnsi" w:hAnsiTheme="minorHAnsi"/>
          <w:color w:val="000000"/>
        </w:rPr>
        <w:t xml:space="preserve"> the</w:t>
      </w:r>
      <w:r w:rsidRPr="00DF1D44">
        <w:rPr>
          <w:rFonts w:asciiTheme="minorHAnsi" w:hAnsiTheme="minorHAnsi"/>
          <w:color w:val="000000"/>
        </w:rPr>
        <w:t xml:space="preserve"> Illinois Department of Children and Family Services (2010, December 15)</w:t>
      </w:r>
      <w:r w:rsidR="00033B4C" w:rsidRPr="00DF1D44">
        <w:rPr>
          <w:rFonts w:asciiTheme="minorHAnsi" w:hAnsiTheme="minorHAnsi"/>
          <w:color w:val="000000"/>
        </w:rPr>
        <w:t>,</w:t>
      </w:r>
      <w:r w:rsidRPr="00DF1D44">
        <w:rPr>
          <w:rFonts w:asciiTheme="minorHAnsi" w:hAnsiTheme="minorHAnsi"/>
          <w:color w:val="000000"/>
        </w:rPr>
        <w:t xml:space="preserve"> </w:t>
      </w:r>
      <w:r w:rsidRPr="00DF1D44">
        <w:rPr>
          <w:rFonts w:asciiTheme="minorHAnsi" w:hAnsiTheme="minorHAnsi"/>
          <w:i/>
          <w:iCs/>
          <w:color w:val="000000"/>
        </w:rPr>
        <w:t>Licensing standards for day care centers</w:t>
      </w:r>
      <w:r w:rsidRPr="00DF1D44">
        <w:rPr>
          <w:rFonts w:asciiTheme="minorHAnsi" w:hAnsiTheme="minorHAnsi"/>
          <w:color w:val="000000"/>
        </w:rPr>
        <w:t xml:space="preserve">. Available from </w:t>
      </w:r>
      <w:hyperlink r:id="rId7" w:history="1">
        <w:r w:rsidRPr="00DF1D44">
          <w:rPr>
            <w:rFonts w:asciiTheme="minorHAnsi" w:hAnsiTheme="minorHAnsi"/>
            <w:color w:val="0000FF"/>
            <w:u w:val="single"/>
          </w:rPr>
          <w:t>http://www.state.il.us/dcfs/docs/407.pdf</w:t>
        </w:r>
      </w:hyperlink>
      <w:r w:rsidR="00033B4C" w:rsidRPr="00DF1D44">
        <w:rPr>
          <w:rFonts w:asciiTheme="minorHAnsi" w:hAnsiTheme="minorHAnsi"/>
          <w:color w:val="000000"/>
        </w:rPr>
        <w:t>)</w:t>
      </w:r>
      <w:r w:rsidR="009712EB" w:rsidRPr="00DF1D44">
        <w:rPr>
          <w:rFonts w:asciiTheme="minorHAnsi" w:hAnsiTheme="minorHAnsi"/>
          <w:color w:val="000000"/>
        </w:rPr>
        <w:t xml:space="preserve"> If not there, please search for the most recent version.</w:t>
      </w:r>
    </w:p>
    <w:p w14:paraId="236CD0D2" w14:textId="70333954" w:rsidR="006C4C03" w:rsidRPr="00DF1D44" w:rsidRDefault="006C4C03" w:rsidP="00722A4D">
      <w:pPr>
        <w:pStyle w:val="ListParagraph"/>
        <w:numPr>
          <w:ilvl w:val="0"/>
          <w:numId w:val="5"/>
        </w:numPr>
        <w:rPr>
          <w:rFonts w:asciiTheme="minorHAnsi" w:hAnsiTheme="minorHAnsi"/>
          <w:color w:val="000000"/>
        </w:rPr>
      </w:pPr>
      <w:r w:rsidRPr="00DF1D44">
        <w:rPr>
          <w:rFonts w:asciiTheme="minorHAnsi" w:hAnsiTheme="minorHAnsi"/>
          <w:color w:val="000000"/>
        </w:rPr>
        <w:t xml:space="preserve">Arrange to interview the director or assistant director from </w:t>
      </w:r>
      <w:r w:rsidR="00033B4C" w:rsidRPr="00DF1D44">
        <w:rPr>
          <w:rFonts w:asciiTheme="minorHAnsi" w:hAnsiTheme="minorHAnsi"/>
          <w:color w:val="000000"/>
        </w:rPr>
        <w:t>your selected</w:t>
      </w:r>
      <w:r w:rsidRPr="00DF1D44">
        <w:rPr>
          <w:rFonts w:asciiTheme="minorHAnsi" w:hAnsiTheme="minorHAnsi"/>
          <w:color w:val="000000"/>
        </w:rPr>
        <w:t xml:space="preserve"> licensed childcare program that serves children between the ages of birth and five. </w:t>
      </w:r>
      <w:r w:rsidR="00033B4C" w:rsidRPr="00DF1D44">
        <w:rPr>
          <w:rFonts w:asciiTheme="minorHAnsi" w:hAnsiTheme="minorHAnsi"/>
          <w:color w:val="000000"/>
        </w:rPr>
        <w:t xml:space="preserve"> </w:t>
      </w:r>
      <w:r w:rsidRPr="00DF1D44">
        <w:rPr>
          <w:rFonts w:asciiTheme="minorHAnsi" w:hAnsiTheme="minorHAnsi"/>
          <w:color w:val="000000"/>
        </w:rPr>
        <w:t xml:space="preserve">You may wish to interview additional people within the program to determine their knowledge of the policies and practices discussed. </w:t>
      </w:r>
      <w:r w:rsidR="00033B4C" w:rsidRPr="00DF1D44">
        <w:rPr>
          <w:rFonts w:asciiTheme="minorHAnsi" w:hAnsiTheme="minorHAnsi"/>
          <w:color w:val="000000"/>
        </w:rPr>
        <w:t xml:space="preserve"> </w:t>
      </w:r>
      <w:r w:rsidRPr="00DF1D44">
        <w:rPr>
          <w:rFonts w:asciiTheme="minorHAnsi" w:hAnsiTheme="minorHAnsi"/>
          <w:color w:val="000000"/>
        </w:rPr>
        <w:t>Your interview is likely to last approximately one hour. </w:t>
      </w:r>
    </w:p>
    <w:p w14:paraId="071B89FD" w14:textId="77777777" w:rsidR="00033B4C" w:rsidRPr="00DF1D44" w:rsidRDefault="00033B4C" w:rsidP="006C4C03">
      <w:pPr>
        <w:rPr>
          <w:rFonts w:asciiTheme="minorHAnsi" w:hAnsiTheme="minorHAnsi"/>
          <w:color w:val="000000"/>
        </w:rPr>
      </w:pPr>
    </w:p>
    <w:p w14:paraId="2093CD4D" w14:textId="34AC06FD" w:rsidR="006C4C03" w:rsidRPr="00DF1D44" w:rsidRDefault="00033B4C" w:rsidP="006C4C03">
      <w:pPr>
        <w:rPr>
          <w:rFonts w:asciiTheme="minorHAnsi" w:hAnsiTheme="minorHAnsi"/>
          <w:color w:val="000000"/>
          <w:u w:val="single"/>
        </w:rPr>
      </w:pPr>
      <w:r w:rsidRPr="00DF1D44">
        <w:rPr>
          <w:rFonts w:asciiTheme="minorHAnsi" w:hAnsiTheme="minorHAnsi"/>
          <w:color w:val="000000"/>
          <w:u w:val="single"/>
        </w:rPr>
        <w:t xml:space="preserve">During the </w:t>
      </w:r>
      <w:r w:rsidR="006C4C03" w:rsidRPr="00DF1D44">
        <w:rPr>
          <w:rFonts w:asciiTheme="minorHAnsi" w:hAnsiTheme="minorHAnsi"/>
          <w:color w:val="000000"/>
          <w:u w:val="single"/>
        </w:rPr>
        <w:t>Interview</w:t>
      </w:r>
      <w:r w:rsidRPr="00DF1D44">
        <w:rPr>
          <w:rFonts w:asciiTheme="minorHAnsi" w:hAnsiTheme="minorHAnsi"/>
          <w:color w:val="000000"/>
          <w:u w:val="single"/>
        </w:rPr>
        <w:t>:</w:t>
      </w:r>
      <w:r w:rsidR="006C4C03" w:rsidRPr="00DF1D44">
        <w:rPr>
          <w:rFonts w:asciiTheme="minorHAnsi" w:hAnsiTheme="minorHAnsi"/>
          <w:color w:val="000000"/>
          <w:u w:val="single"/>
        </w:rPr>
        <w:t> </w:t>
      </w:r>
    </w:p>
    <w:p w14:paraId="2E79E05B" w14:textId="342D84A8" w:rsidR="00033B4C" w:rsidRPr="00DF1D44" w:rsidRDefault="005C0482" w:rsidP="00722A4D">
      <w:pPr>
        <w:pStyle w:val="ListParagraph"/>
        <w:numPr>
          <w:ilvl w:val="0"/>
          <w:numId w:val="5"/>
        </w:numPr>
        <w:rPr>
          <w:rFonts w:asciiTheme="minorHAnsi" w:hAnsiTheme="minorHAnsi"/>
          <w:color w:val="000000"/>
        </w:rPr>
      </w:pPr>
      <w:r w:rsidRPr="00DF1D44">
        <w:rPr>
          <w:rFonts w:asciiTheme="minorHAnsi" w:hAnsiTheme="minorHAnsi"/>
          <w:noProof/>
          <w:color w:val="000000"/>
        </w:rPr>
        <mc:AlternateContent>
          <mc:Choice Requires="wps">
            <w:drawing>
              <wp:anchor distT="0" distB="0" distL="114300" distR="114300" simplePos="0" relativeHeight="251661312" behindDoc="1" locked="0" layoutInCell="1" allowOverlap="1" wp14:anchorId="1838E4D4" wp14:editId="4F5EC9FB">
                <wp:simplePos x="0" y="0"/>
                <wp:positionH relativeFrom="margin">
                  <wp:posOffset>7401246</wp:posOffset>
                </wp:positionH>
                <wp:positionV relativeFrom="paragraph">
                  <wp:posOffset>324381</wp:posOffset>
                </wp:positionV>
                <wp:extent cx="1578610" cy="498251"/>
                <wp:effectExtent l="76200" t="323850" r="59690" b="378460"/>
                <wp:wrapSquare wrapText="bothSides"/>
                <wp:docPr id="1" name="Rectangle 1"/>
                <wp:cNvGraphicFramePr/>
                <a:graphic xmlns:a="http://schemas.openxmlformats.org/drawingml/2006/main">
                  <a:graphicData uri="http://schemas.microsoft.com/office/word/2010/wordprocessingShape">
                    <wps:wsp>
                      <wps:cNvSpPr/>
                      <wps:spPr>
                        <a:xfrm rot="20210122">
                          <a:off x="0" y="0"/>
                          <a:ext cx="1578610" cy="498251"/>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0ADAD55D" w14:textId="77777777" w:rsidR="005C0482" w:rsidRPr="00CF611E" w:rsidRDefault="005C0482" w:rsidP="005C048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B300BAB" w14:textId="7241E094" w:rsidR="005C0482" w:rsidRPr="00612ED7" w:rsidRDefault="00F742B1" w:rsidP="00F742B1">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E4D4" id="Rectangle 1" o:spid="_x0000_s1027" style="position:absolute;left:0;text-align:left;margin-left:582.8pt;margin-top:25.55pt;width:124.3pt;height:39.25pt;rotation:-1518117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" fillcolor="white [3212]" strokecolor="#c0504d [3205]">
                <v:shadow on="t" color="black" opacity="22937f" origin=",.5" offset="0,.63889mm"/>
                <v:textbox>
                  <w:txbxContent>
                    <w:p w14:paraId="0ADAD55D" w14:textId="77777777" w:rsidR="005C0482" w:rsidRPr="00CF611E" w:rsidRDefault="005C0482" w:rsidP="005C048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6B300BAB" w14:textId="7241E094" w:rsidR="005C0482" w:rsidRPr="00612ED7" w:rsidRDefault="00F742B1" w:rsidP="00F742B1">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v:textbox>
                <w10:wrap type="square" anchorx="margin"/>
              </v:rect>
            </w:pict>
          </mc:Fallback>
        </mc:AlternateContent>
      </w:r>
      <w:r w:rsidR="006C4C03" w:rsidRPr="00DF1D44">
        <w:rPr>
          <w:rFonts w:asciiTheme="minorHAnsi" w:hAnsiTheme="minorHAnsi"/>
          <w:color w:val="000000"/>
        </w:rPr>
        <w:t xml:space="preserve">To complete this assignment, use the “Program Health and Safety Profile” below to gather your data as you conduct the interview. </w:t>
      </w:r>
    </w:p>
    <w:p w14:paraId="7A895240" w14:textId="77777777" w:rsidR="00033B4C" w:rsidRPr="00DF1D44" w:rsidRDefault="006C4C03" w:rsidP="00722A4D">
      <w:pPr>
        <w:pStyle w:val="ListParagraph"/>
        <w:numPr>
          <w:ilvl w:val="0"/>
          <w:numId w:val="5"/>
        </w:numPr>
        <w:rPr>
          <w:rFonts w:asciiTheme="minorHAnsi" w:hAnsiTheme="minorHAnsi"/>
          <w:color w:val="000000"/>
        </w:rPr>
      </w:pPr>
      <w:r w:rsidRPr="00DF1D44">
        <w:rPr>
          <w:rFonts w:asciiTheme="minorHAnsi" w:hAnsiTheme="minorHAnsi"/>
          <w:color w:val="000000"/>
        </w:rPr>
        <w:t xml:space="preserve">In addition to gathering data with the form, please respond to the questions below. </w:t>
      </w:r>
    </w:p>
    <w:p w14:paraId="6137C19C" w14:textId="3A3A2917" w:rsidR="006C4C03" w:rsidRPr="00DF1D44" w:rsidRDefault="006C4C03" w:rsidP="00722A4D">
      <w:pPr>
        <w:pStyle w:val="ListParagraph"/>
        <w:numPr>
          <w:ilvl w:val="0"/>
          <w:numId w:val="5"/>
        </w:numPr>
        <w:rPr>
          <w:rFonts w:asciiTheme="minorHAnsi" w:hAnsiTheme="minorHAnsi"/>
          <w:color w:val="000000"/>
        </w:rPr>
      </w:pPr>
      <w:r w:rsidRPr="00DF1D44">
        <w:rPr>
          <w:rFonts w:asciiTheme="minorHAnsi" w:hAnsiTheme="minorHAnsi"/>
          <w:color w:val="000000"/>
        </w:rPr>
        <w:t>Finally, obtain copies of</w:t>
      </w:r>
      <w:r w:rsidR="00033B4C" w:rsidRPr="00DF1D44">
        <w:rPr>
          <w:rFonts w:asciiTheme="minorHAnsi" w:hAnsiTheme="minorHAnsi"/>
          <w:color w:val="000000"/>
        </w:rPr>
        <w:t xml:space="preserve"> this</w:t>
      </w:r>
      <w:r w:rsidRPr="00DF1D44">
        <w:rPr>
          <w:rFonts w:asciiTheme="minorHAnsi" w:hAnsiTheme="minorHAnsi"/>
          <w:color w:val="000000"/>
        </w:rPr>
        <w:t xml:space="preserve"> </w:t>
      </w:r>
      <w:r w:rsidR="00033B4C" w:rsidRPr="00DF1D44">
        <w:rPr>
          <w:rFonts w:asciiTheme="minorHAnsi" w:hAnsiTheme="minorHAnsi"/>
          <w:color w:val="000000"/>
        </w:rPr>
        <w:t>site’s</w:t>
      </w:r>
      <w:r w:rsidRPr="00DF1D44">
        <w:rPr>
          <w:rFonts w:asciiTheme="minorHAnsi" w:hAnsiTheme="minorHAnsi"/>
          <w:color w:val="000000"/>
        </w:rPr>
        <w:t xml:space="preserve"> policies as artifacts to refer to in </w:t>
      </w:r>
      <w:r w:rsidR="00033B4C" w:rsidRPr="00DF1D44">
        <w:rPr>
          <w:rFonts w:asciiTheme="minorHAnsi" w:hAnsiTheme="minorHAnsi"/>
          <w:color w:val="000000"/>
        </w:rPr>
        <w:t xml:space="preserve">your </w:t>
      </w:r>
      <w:r w:rsidR="00F13FB4" w:rsidRPr="00DF1D44">
        <w:rPr>
          <w:rFonts w:asciiTheme="minorHAnsi" w:hAnsiTheme="minorHAnsi"/>
          <w:color w:val="000000"/>
        </w:rPr>
        <w:t>post-</w:t>
      </w:r>
      <w:r w:rsidRPr="00DF1D44">
        <w:rPr>
          <w:rFonts w:asciiTheme="minorHAnsi" w:hAnsiTheme="minorHAnsi"/>
          <w:color w:val="000000"/>
        </w:rPr>
        <w:t>reflection</w:t>
      </w:r>
      <w:r w:rsidRPr="00DF1D44">
        <w:rPr>
          <w:rFonts w:asciiTheme="minorHAnsi" w:hAnsiTheme="minorHAnsi"/>
          <w:color w:val="000000"/>
        </w:rPr>
        <w:br/>
      </w:r>
      <w:r w:rsidRPr="00DF1D44">
        <w:rPr>
          <w:rFonts w:asciiTheme="minorHAnsi" w:hAnsiTheme="minorHAnsi"/>
          <w:color w:val="000000"/>
        </w:rPr>
        <w:br/>
      </w:r>
      <w:r w:rsidRPr="00DF1D44">
        <w:rPr>
          <w:rFonts w:asciiTheme="minorHAnsi" w:hAnsiTheme="minorHAnsi"/>
          <w:b/>
          <w:bCs/>
          <w:color w:val="000000"/>
        </w:rPr>
        <w:t>Health and Nutrition</w:t>
      </w:r>
    </w:p>
    <w:p w14:paraId="330B782E" w14:textId="77777777" w:rsidR="006C4C03" w:rsidRPr="00DF1D44" w:rsidRDefault="006C4C03" w:rsidP="00722A4D">
      <w:pPr>
        <w:numPr>
          <w:ilvl w:val="0"/>
          <w:numId w:val="2"/>
        </w:numPr>
        <w:ind w:left="1440"/>
        <w:textAlignment w:val="baseline"/>
        <w:rPr>
          <w:rFonts w:asciiTheme="minorHAnsi" w:hAnsiTheme="minorHAnsi"/>
          <w:color w:val="000000"/>
        </w:rPr>
      </w:pPr>
      <w:r w:rsidRPr="00DF1D44">
        <w:rPr>
          <w:rFonts w:asciiTheme="minorHAnsi" w:hAnsiTheme="minorHAnsi"/>
          <w:color w:val="000000"/>
        </w:rPr>
        <w:t>What regular policies and practices are used within the environment to control the spread of infectious diseases?</w:t>
      </w:r>
    </w:p>
    <w:p w14:paraId="5A0E55E0" w14:textId="77777777" w:rsidR="006C4C03" w:rsidRPr="00DF1D44" w:rsidRDefault="006C4C03" w:rsidP="00722A4D">
      <w:pPr>
        <w:numPr>
          <w:ilvl w:val="0"/>
          <w:numId w:val="2"/>
        </w:numPr>
        <w:ind w:left="1440"/>
        <w:textAlignment w:val="baseline"/>
        <w:rPr>
          <w:rFonts w:asciiTheme="minorHAnsi" w:hAnsiTheme="minorHAnsi"/>
          <w:color w:val="000000"/>
        </w:rPr>
      </w:pPr>
      <w:r w:rsidRPr="00DF1D44">
        <w:rPr>
          <w:rFonts w:asciiTheme="minorHAnsi" w:hAnsiTheme="minorHAnsi"/>
          <w:color w:val="000000"/>
        </w:rPr>
        <w:t>What kind of record-keeping systems do you use to track immunizations and health checks?</w:t>
      </w:r>
    </w:p>
    <w:p w14:paraId="7301520E" w14:textId="77777777" w:rsidR="006C4C03" w:rsidRPr="00DF1D44" w:rsidRDefault="006C4C03" w:rsidP="00722A4D">
      <w:pPr>
        <w:numPr>
          <w:ilvl w:val="0"/>
          <w:numId w:val="2"/>
        </w:numPr>
        <w:ind w:left="1440"/>
        <w:textAlignment w:val="baseline"/>
        <w:rPr>
          <w:rFonts w:asciiTheme="minorHAnsi" w:hAnsiTheme="minorHAnsi"/>
          <w:color w:val="000000"/>
        </w:rPr>
      </w:pPr>
      <w:r w:rsidRPr="00DF1D44">
        <w:rPr>
          <w:rFonts w:asciiTheme="minorHAnsi" w:hAnsiTheme="minorHAnsi"/>
          <w:color w:val="000000"/>
        </w:rPr>
        <w:t>What strategies does the program use on a regular basis to manage children’s communicable and acute illness?</w:t>
      </w:r>
    </w:p>
    <w:p w14:paraId="14B5E191" w14:textId="2D87CEFA" w:rsidR="006C4C03" w:rsidRPr="00DF1D44" w:rsidRDefault="006C4C03" w:rsidP="00722A4D">
      <w:pPr>
        <w:numPr>
          <w:ilvl w:val="0"/>
          <w:numId w:val="2"/>
        </w:numPr>
        <w:ind w:left="1440"/>
        <w:textAlignment w:val="baseline"/>
        <w:rPr>
          <w:rFonts w:asciiTheme="minorHAnsi" w:hAnsiTheme="minorHAnsi"/>
          <w:color w:val="000000"/>
        </w:rPr>
      </w:pPr>
      <w:r w:rsidRPr="00DF1D44">
        <w:rPr>
          <w:rFonts w:asciiTheme="minorHAnsi" w:hAnsiTheme="minorHAnsi"/>
          <w:color w:val="000000"/>
        </w:rPr>
        <w:t xml:space="preserve">How are </w:t>
      </w:r>
      <w:r w:rsidR="00033B4C" w:rsidRPr="00DF1D44">
        <w:rPr>
          <w:rFonts w:asciiTheme="minorHAnsi" w:hAnsiTheme="minorHAnsi"/>
          <w:color w:val="000000"/>
        </w:rPr>
        <w:t xml:space="preserve">the </w:t>
      </w:r>
      <w:r w:rsidRPr="00DF1D44">
        <w:rPr>
          <w:rFonts w:asciiTheme="minorHAnsi" w:hAnsiTheme="minorHAnsi"/>
          <w:color w:val="000000"/>
        </w:rPr>
        <w:t xml:space="preserve">documentation and distribution </w:t>
      </w:r>
      <w:r w:rsidR="00033B4C" w:rsidRPr="00DF1D44">
        <w:rPr>
          <w:rFonts w:asciiTheme="minorHAnsi" w:hAnsiTheme="minorHAnsi"/>
          <w:color w:val="000000"/>
        </w:rPr>
        <w:t>of</w:t>
      </w:r>
      <w:r w:rsidRPr="00DF1D44">
        <w:rPr>
          <w:rFonts w:asciiTheme="minorHAnsi" w:hAnsiTheme="minorHAnsi"/>
          <w:color w:val="000000"/>
        </w:rPr>
        <w:t xml:space="preserve"> medicines and medical treatment managed?</w:t>
      </w:r>
    </w:p>
    <w:p w14:paraId="209B4288" w14:textId="77777777" w:rsidR="006C4C03" w:rsidRPr="00DF1D44" w:rsidRDefault="006C4C03" w:rsidP="00722A4D">
      <w:pPr>
        <w:numPr>
          <w:ilvl w:val="0"/>
          <w:numId w:val="2"/>
        </w:numPr>
        <w:ind w:left="1440"/>
        <w:textAlignment w:val="baseline"/>
        <w:rPr>
          <w:rFonts w:asciiTheme="minorHAnsi" w:hAnsiTheme="minorHAnsi"/>
          <w:color w:val="000000"/>
        </w:rPr>
      </w:pPr>
      <w:r w:rsidRPr="00DF1D44">
        <w:rPr>
          <w:rFonts w:asciiTheme="minorHAnsi" w:hAnsiTheme="minorHAnsi"/>
          <w:color w:val="000000"/>
        </w:rPr>
        <w:t>What strategies are used to adhere to state and local regulations for food preparation and handling?</w:t>
      </w:r>
    </w:p>
    <w:p w14:paraId="7F54207D" w14:textId="39B0338A" w:rsidR="006C4C03" w:rsidRPr="00DF1D44" w:rsidRDefault="006C4C03" w:rsidP="00722A4D">
      <w:pPr>
        <w:numPr>
          <w:ilvl w:val="0"/>
          <w:numId w:val="2"/>
        </w:numPr>
        <w:ind w:left="1440"/>
        <w:textAlignment w:val="baseline"/>
        <w:rPr>
          <w:rFonts w:asciiTheme="minorHAnsi" w:hAnsiTheme="minorHAnsi"/>
          <w:color w:val="000000"/>
        </w:rPr>
      </w:pPr>
      <w:r w:rsidRPr="00DF1D44">
        <w:rPr>
          <w:rFonts w:asciiTheme="minorHAnsi" w:hAnsiTheme="minorHAnsi"/>
          <w:color w:val="000000"/>
        </w:rPr>
        <w:t xml:space="preserve">What daily routines and activities do you practice </w:t>
      </w:r>
      <w:r w:rsidR="00033B4C" w:rsidRPr="00DF1D44">
        <w:rPr>
          <w:rFonts w:asciiTheme="minorHAnsi" w:hAnsiTheme="minorHAnsi"/>
          <w:color w:val="000000"/>
        </w:rPr>
        <w:t>supporting</w:t>
      </w:r>
      <w:r w:rsidRPr="00DF1D44">
        <w:rPr>
          <w:rFonts w:asciiTheme="minorHAnsi" w:hAnsiTheme="minorHAnsi"/>
          <w:color w:val="000000"/>
        </w:rPr>
        <w:t xml:space="preserve"> opportunities for children, families and staff to practice safe and healthy behaviors?</w:t>
      </w:r>
    </w:p>
    <w:p w14:paraId="596F4761" w14:textId="77777777" w:rsidR="006C4C03" w:rsidRPr="00DF1D44" w:rsidRDefault="006C4C03" w:rsidP="006C4C03">
      <w:pPr>
        <w:rPr>
          <w:rFonts w:asciiTheme="minorHAnsi" w:hAnsiTheme="minorHAnsi"/>
          <w:color w:val="000000"/>
        </w:rPr>
      </w:pPr>
    </w:p>
    <w:p w14:paraId="1D124AB4" w14:textId="77777777" w:rsidR="006C4C03" w:rsidRPr="00DF1D44" w:rsidRDefault="006C4C03" w:rsidP="006C4C03">
      <w:pPr>
        <w:ind w:firstLine="720"/>
        <w:rPr>
          <w:rFonts w:asciiTheme="minorHAnsi" w:hAnsiTheme="minorHAnsi"/>
          <w:color w:val="000000"/>
        </w:rPr>
      </w:pPr>
      <w:r w:rsidRPr="00DF1D44">
        <w:rPr>
          <w:rFonts w:asciiTheme="minorHAnsi" w:hAnsiTheme="minorHAnsi"/>
          <w:b/>
          <w:bCs/>
          <w:color w:val="000000"/>
        </w:rPr>
        <w:t>Safety</w:t>
      </w:r>
    </w:p>
    <w:p w14:paraId="61C89589" w14:textId="77777777" w:rsidR="006C4C03" w:rsidRPr="00DF1D44" w:rsidRDefault="006C4C03" w:rsidP="00722A4D">
      <w:pPr>
        <w:numPr>
          <w:ilvl w:val="0"/>
          <w:numId w:val="3"/>
        </w:numPr>
        <w:ind w:left="1440"/>
        <w:textAlignment w:val="baseline"/>
        <w:rPr>
          <w:rFonts w:asciiTheme="minorHAnsi" w:hAnsiTheme="minorHAnsi"/>
          <w:color w:val="000000"/>
        </w:rPr>
      </w:pPr>
      <w:r w:rsidRPr="00DF1D44">
        <w:rPr>
          <w:rFonts w:asciiTheme="minorHAnsi" w:hAnsiTheme="minorHAnsi"/>
          <w:color w:val="000000"/>
        </w:rPr>
        <w:t>What strategies within the program support knowledge of and appropriate implementation for emergency medical and first aid procedures?</w:t>
      </w:r>
    </w:p>
    <w:p w14:paraId="0607ED9D" w14:textId="77777777" w:rsidR="00F13FB4" w:rsidRPr="00DF1D44" w:rsidRDefault="006C4C03" w:rsidP="00722A4D">
      <w:pPr>
        <w:numPr>
          <w:ilvl w:val="0"/>
          <w:numId w:val="3"/>
        </w:numPr>
        <w:ind w:left="1440"/>
        <w:textAlignment w:val="baseline"/>
        <w:rPr>
          <w:rFonts w:asciiTheme="minorHAnsi" w:hAnsiTheme="minorHAnsi"/>
          <w:color w:val="000000"/>
        </w:rPr>
      </w:pPr>
      <w:r w:rsidRPr="00DF1D44">
        <w:rPr>
          <w:rFonts w:asciiTheme="minorHAnsi" w:hAnsiTheme="minorHAnsi"/>
          <w:color w:val="000000"/>
        </w:rPr>
        <w:t>How do you ensure that a safe and risk-free environment is maintained, indoors and outdoors?</w:t>
      </w:r>
    </w:p>
    <w:p w14:paraId="71E36F72" w14:textId="5661EE83" w:rsidR="006C4C03" w:rsidRPr="00DF1D44" w:rsidRDefault="006C4C03" w:rsidP="00722A4D">
      <w:pPr>
        <w:numPr>
          <w:ilvl w:val="0"/>
          <w:numId w:val="3"/>
        </w:numPr>
        <w:ind w:left="1440"/>
        <w:textAlignment w:val="baseline"/>
        <w:rPr>
          <w:rFonts w:asciiTheme="minorHAnsi" w:hAnsiTheme="minorHAnsi"/>
          <w:color w:val="000000"/>
        </w:rPr>
      </w:pPr>
      <w:r w:rsidRPr="00DF1D44">
        <w:rPr>
          <w:rFonts w:asciiTheme="minorHAnsi" w:hAnsiTheme="minorHAnsi"/>
          <w:color w:val="000000"/>
        </w:rPr>
        <w:t>How are the safety strategies communicated to staff?</w:t>
      </w:r>
    </w:p>
    <w:p w14:paraId="3D3757FC" w14:textId="77777777" w:rsidR="006C4C03" w:rsidRPr="00DF1D44" w:rsidRDefault="006C4C03" w:rsidP="00722A4D">
      <w:pPr>
        <w:numPr>
          <w:ilvl w:val="0"/>
          <w:numId w:val="6"/>
        </w:numPr>
        <w:textAlignment w:val="baseline"/>
        <w:rPr>
          <w:rFonts w:asciiTheme="minorHAnsi" w:hAnsiTheme="minorHAnsi"/>
          <w:color w:val="000000"/>
        </w:rPr>
      </w:pPr>
      <w:r w:rsidRPr="00DF1D44">
        <w:rPr>
          <w:rFonts w:asciiTheme="minorHAnsi" w:hAnsiTheme="minorHAnsi"/>
          <w:color w:val="000000"/>
        </w:rPr>
        <w:t>How effectively do you feel these safety strategies are implemented?</w:t>
      </w:r>
    </w:p>
    <w:p w14:paraId="0F3723DC" w14:textId="77777777" w:rsidR="006C4C03" w:rsidRPr="00DF1D44" w:rsidRDefault="006C4C03" w:rsidP="00722A4D">
      <w:pPr>
        <w:numPr>
          <w:ilvl w:val="0"/>
          <w:numId w:val="6"/>
        </w:numPr>
        <w:textAlignment w:val="baseline"/>
        <w:rPr>
          <w:rFonts w:asciiTheme="minorHAnsi" w:hAnsiTheme="minorHAnsi"/>
          <w:color w:val="000000"/>
        </w:rPr>
      </w:pPr>
      <w:r w:rsidRPr="00DF1D44">
        <w:rPr>
          <w:rFonts w:asciiTheme="minorHAnsi" w:hAnsiTheme="minorHAnsi"/>
          <w:color w:val="000000"/>
        </w:rPr>
        <w:t>What policies and practices does the program have regarding the prevention, identification, and reporting of child abuse and neglect?</w:t>
      </w:r>
    </w:p>
    <w:p w14:paraId="51676312" w14:textId="77777777" w:rsidR="006C4C03" w:rsidRPr="00DF1D44" w:rsidRDefault="006C4C03" w:rsidP="006C4C03">
      <w:pPr>
        <w:rPr>
          <w:rFonts w:asciiTheme="minorHAnsi" w:hAnsiTheme="minorHAnsi"/>
          <w:color w:val="000000"/>
        </w:rPr>
      </w:pPr>
    </w:p>
    <w:p w14:paraId="06509391" w14:textId="77777777" w:rsidR="006C4C03" w:rsidRPr="00DF1D44" w:rsidRDefault="006C4C03" w:rsidP="00F13FB4">
      <w:pPr>
        <w:ind w:left="720"/>
        <w:rPr>
          <w:rFonts w:asciiTheme="minorHAnsi" w:hAnsiTheme="minorHAnsi"/>
          <w:color w:val="000000"/>
        </w:rPr>
      </w:pPr>
      <w:r w:rsidRPr="00DF1D44">
        <w:rPr>
          <w:rFonts w:asciiTheme="minorHAnsi" w:hAnsiTheme="minorHAnsi"/>
          <w:b/>
          <w:bCs/>
          <w:color w:val="000000"/>
        </w:rPr>
        <w:t>Community Collaboration</w:t>
      </w:r>
    </w:p>
    <w:p w14:paraId="5C39D5F9" w14:textId="0F03769C" w:rsidR="006C4C03" w:rsidRPr="00DF1D44" w:rsidRDefault="006C4C03" w:rsidP="00722A4D">
      <w:pPr>
        <w:numPr>
          <w:ilvl w:val="0"/>
          <w:numId w:val="4"/>
        </w:numPr>
        <w:ind w:left="1440"/>
        <w:textAlignment w:val="baseline"/>
        <w:rPr>
          <w:rFonts w:asciiTheme="minorHAnsi" w:hAnsiTheme="minorHAnsi"/>
          <w:b/>
          <w:bCs/>
          <w:color w:val="000000"/>
        </w:rPr>
      </w:pPr>
      <w:r w:rsidRPr="00DF1D44">
        <w:rPr>
          <w:rFonts w:asciiTheme="minorHAnsi" w:hAnsiTheme="minorHAnsi"/>
          <w:color w:val="000000"/>
        </w:rPr>
        <w:t>What community organizations does the program currently coordinate with in support of health, safety, and nutrition? </w:t>
      </w:r>
    </w:p>
    <w:p w14:paraId="4C23047C" w14:textId="60AFB036" w:rsidR="004F46EA" w:rsidRPr="00DF1D44" w:rsidRDefault="009F32A7" w:rsidP="004F46EA">
      <w:pPr>
        <w:numPr>
          <w:ilvl w:val="0"/>
          <w:numId w:val="4"/>
        </w:numPr>
        <w:ind w:left="1440"/>
        <w:textAlignment w:val="baseline"/>
        <w:rPr>
          <w:rFonts w:asciiTheme="minorHAnsi" w:hAnsiTheme="minorHAnsi"/>
          <w:b/>
          <w:bCs/>
          <w:color w:val="000000"/>
        </w:rPr>
      </w:pPr>
      <w:r w:rsidRPr="00DF1D44">
        <w:rPr>
          <w:rFonts w:asciiTheme="minorHAnsi" w:hAnsiTheme="minorHAnsi"/>
          <w:color w:val="000000"/>
        </w:rPr>
        <w:t>How does this program engage with families related to health, safety, and nutrition?</w:t>
      </w:r>
      <w:r w:rsidR="004F46EA" w:rsidRPr="00DF1D44">
        <w:rPr>
          <w:rFonts w:asciiTheme="minorHAnsi" w:hAnsiTheme="minorHAnsi"/>
          <w:color w:val="000000"/>
        </w:rPr>
        <w:t xml:space="preserve">  In what ways are families engaged in the collaborative process?</w:t>
      </w:r>
    </w:p>
    <w:p w14:paraId="7AA827B1" w14:textId="340A6285" w:rsidR="004F46EA" w:rsidRPr="00DF1D44" w:rsidRDefault="004F46EA" w:rsidP="004F46EA">
      <w:pPr>
        <w:numPr>
          <w:ilvl w:val="0"/>
          <w:numId w:val="4"/>
        </w:numPr>
        <w:ind w:left="1440"/>
        <w:textAlignment w:val="baseline"/>
        <w:rPr>
          <w:rFonts w:asciiTheme="minorHAnsi" w:hAnsiTheme="minorHAnsi"/>
          <w:b/>
          <w:bCs/>
          <w:color w:val="000000"/>
        </w:rPr>
      </w:pPr>
      <w:r w:rsidRPr="00DF1D44">
        <w:rPr>
          <w:rFonts w:asciiTheme="minorHAnsi" w:hAnsiTheme="minorHAnsi"/>
          <w:color w:val="000000"/>
        </w:rPr>
        <w:t xml:space="preserve">What role do health personnel have in this collaboration? </w:t>
      </w:r>
    </w:p>
    <w:p w14:paraId="31D2A96B" w14:textId="77777777" w:rsidR="006C4C03" w:rsidRPr="00DF1D44" w:rsidRDefault="006C4C03" w:rsidP="006C4C03">
      <w:pPr>
        <w:rPr>
          <w:rFonts w:asciiTheme="minorHAnsi" w:hAnsiTheme="minorHAnsi"/>
          <w:color w:val="000000"/>
        </w:rPr>
      </w:pPr>
    </w:p>
    <w:p w14:paraId="79BA404A" w14:textId="36F7A8D0" w:rsidR="006C4C03" w:rsidRPr="00DF1D44" w:rsidRDefault="006C4C03" w:rsidP="006C4C03">
      <w:pPr>
        <w:rPr>
          <w:rFonts w:asciiTheme="minorHAnsi" w:hAnsiTheme="minorHAnsi"/>
          <w:color w:val="000000"/>
          <w:u w:val="single"/>
        </w:rPr>
      </w:pPr>
      <w:r w:rsidRPr="00DF1D44">
        <w:rPr>
          <w:rFonts w:asciiTheme="minorHAnsi" w:hAnsiTheme="minorHAnsi"/>
          <w:color w:val="000000"/>
          <w:u w:val="single"/>
        </w:rPr>
        <w:t>Post</w:t>
      </w:r>
      <w:r w:rsidR="0065649F" w:rsidRPr="00DF1D44">
        <w:rPr>
          <w:rFonts w:asciiTheme="minorHAnsi" w:hAnsiTheme="minorHAnsi"/>
          <w:color w:val="000000"/>
          <w:u w:val="single"/>
        </w:rPr>
        <w:t>-</w:t>
      </w:r>
      <w:r w:rsidRPr="00DF1D44">
        <w:rPr>
          <w:rFonts w:asciiTheme="minorHAnsi" w:hAnsiTheme="minorHAnsi"/>
          <w:color w:val="000000"/>
          <w:u w:val="single"/>
        </w:rPr>
        <w:t>Interview Reflection:</w:t>
      </w:r>
    </w:p>
    <w:p w14:paraId="2245597D" w14:textId="2B57BD8A" w:rsidR="00F13FB4" w:rsidRPr="00DF1D44" w:rsidRDefault="006C4C03" w:rsidP="00722A4D">
      <w:pPr>
        <w:pStyle w:val="ListParagraph"/>
        <w:numPr>
          <w:ilvl w:val="0"/>
          <w:numId w:val="5"/>
        </w:numPr>
        <w:rPr>
          <w:rFonts w:asciiTheme="minorHAnsi" w:hAnsiTheme="minorHAnsi"/>
          <w:color w:val="000000"/>
        </w:rPr>
      </w:pPr>
      <w:r w:rsidRPr="00DF1D44">
        <w:rPr>
          <w:rFonts w:asciiTheme="minorHAnsi" w:hAnsiTheme="minorHAnsi"/>
          <w:color w:val="000000"/>
        </w:rPr>
        <w:t>Write an interview summary/ reflection, including examples from your interview, that includes the following points:</w:t>
      </w:r>
    </w:p>
    <w:p w14:paraId="1B58AE07" w14:textId="43ABEA15" w:rsidR="006C4C03" w:rsidRPr="00DF1D44" w:rsidRDefault="006C4C03" w:rsidP="00722A4D">
      <w:pPr>
        <w:pStyle w:val="ListParagraph"/>
        <w:numPr>
          <w:ilvl w:val="0"/>
          <w:numId w:val="5"/>
        </w:numPr>
        <w:rPr>
          <w:rFonts w:asciiTheme="minorHAnsi" w:hAnsiTheme="minorHAnsi"/>
          <w:color w:val="000000"/>
        </w:rPr>
      </w:pPr>
      <w:r w:rsidRPr="00DF1D44">
        <w:rPr>
          <w:rFonts w:asciiTheme="minorHAnsi" w:hAnsiTheme="minorHAnsi"/>
          <w:color w:val="000000"/>
        </w:rPr>
        <w:t>Your overview of the program’s specific strengths in terms of </w:t>
      </w:r>
      <w:r w:rsidR="00F13FB4" w:rsidRPr="00DF1D44">
        <w:rPr>
          <w:rFonts w:asciiTheme="minorHAnsi" w:hAnsiTheme="minorHAnsi"/>
          <w:color w:val="000000"/>
        </w:rPr>
        <w:t>i</w:t>
      </w:r>
      <w:r w:rsidRPr="00DF1D44">
        <w:rPr>
          <w:rFonts w:asciiTheme="minorHAnsi" w:hAnsiTheme="minorHAnsi"/>
          <w:color w:val="000000"/>
        </w:rPr>
        <w:t xml:space="preserve">mplementation of basic health, safety, and nutritional practices. </w:t>
      </w:r>
      <w:r w:rsidR="00F13FB4" w:rsidRPr="00DF1D44">
        <w:rPr>
          <w:rFonts w:asciiTheme="minorHAnsi" w:hAnsiTheme="minorHAnsi"/>
          <w:color w:val="000000"/>
        </w:rPr>
        <w:t xml:space="preserve"> </w:t>
      </w:r>
      <w:r w:rsidRPr="00DF1D44">
        <w:rPr>
          <w:rFonts w:asciiTheme="minorHAnsi" w:hAnsiTheme="minorHAnsi"/>
          <w:color w:val="000000"/>
        </w:rPr>
        <w:t>Be sure to include commentary regarding the following:</w:t>
      </w:r>
    </w:p>
    <w:p w14:paraId="34191484" w14:textId="77777777" w:rsidR="006C4C03" w:rsidRPr="00DF1D44" w:rsidRDefault="006C4C03" w:rsidP="00722A4D">
      <w:pPr>
        <w:numPr>
          <w:ilvl w:val="2"/>
          <w:numId w:val="7"/>
        </w:numPr>
        <w:textAlignment w:val="baseline"/>
        <w:rPr>
          <w:rFonts w:asciiTheme="minorHAnsi" w:hAnsiTheme="minorHAnsi"/>
          <w:color w:val="000000"/>
        </w:rPr>
      </w:pPr>
      <w:r w:rsidRPr="00DF1D44">
        <w:rPr>
          <w:rFonts w:asciiTheme="minorHAnsi" w:hAnsiTheme="minorHAnsi"/>
          <w:color w:val="000000"/>
        </w:rPr>
        <w:t>Instructions and required documentation for administration of different medicines and approved medical treatments, </w:t>
      </w:r>
    </w:p>
    <w:p w14:paraId="4134DADA" w14:textId="77777777" w:rsidR="006C4C03" w:rsidRPr="00DF1D44" w:rsidRDefault="006C4C03" w:rsidP="00722A4D">
      <w:pPr>
        <w:numPr>
          <w:ilvl w:val="2"/>
          <w:numId w:val="7"/>
        </w:numPr>
        <w:textAlignment w:val="baseline"/>
        <w:rPr>
          <w:rFonts w:asciiTheme="minorHAnsi" w:hAnsiTheme="minorHAnsi"/>
          <w:color w:val="000000"/>
        </w:rPr>
      </w:pPr>
      <w:r w:rsidRPr="00DF1D44">
        <w:rPr>
          <w:rFonts w:asciiTheme="minorHAnsi" w:hAnsiTheme="minorHAnsi"/>
          <w:color w:val="000000"/>
        </w:rPr>
        <w:t>State and local regulations for meal preparation, </w:t>
      </w:r>
    </w:p>
    <w:p w14:paraId="23BCC14D" w14:textId="77777777" w:rsidR="006C4C03" w:rsidRPr="00DF1D44" w:rsidRDefault="006C4C03" w:rsidP="00722A4D">
      <w:pPr>
        <w:numPr>
          <w:ilvl w:val="2"/>
          <w:numId w:val="7"/>
        </w:numPr>
        <w:textAlignment w:val="baseline"/>
        <w:rPr>
          <w:rFonts w:asciiTheme="minorHAnsi" w:hAnsiTheme="minorHAnsi"/>
          <w:color w:val="000000"/>
        </w:rPr>
      </w:pPr>
      <w:r w:rsidRPr="00DF1D44">
        <w:rPr>
          <w:rFonts w:asciiTheme="minorHAnsi" w:hAnsiTheme="minorHAnsi"/>
          <w:color w:val="000000"/>
        </w:rPr>
        <w:t>Maintaining a healthy, safe and risk-free environment</w:t>
      </w:r>
    </w:p>
    <w:p w14:paraId="1B50743A" w14:textId="77777777" w:rsidR="006C4C03" w:rsidRPr="00DF1D44" w:rsidRDefault="006C4C03" w:rsidP="00722A4D">
      <w:pPr>
        <w:numPr>
          <w:ilvl w:val="2"/>
          <w:numId w:val="7"/>
        </w:numPr>
        <w:textAlignment w:val="baseline"/>
        <w:rPr>
          <w:rFonts w:asciiTheme="minorHAnsi" w:hAnsiTheme="minorHAnsi"/>
          <w:color w:val="000000"/>
        </w:rPr>
      </w:pPr>
      <w:r w:rsidRPr="00DF1D44">
        <w:rPr>
          <w:rFonts w:asciiTheme="minorHAnsi" w:hAnsiTheme="minorHAnsi"/>
          <w:color w:val="000000"/>
        </w:rPr>
        <w:t>Record keeping</w:t>
      </w:r>
    </w:p>
    <w:p w14:paraId="37B14BF6" w14:textId="77777777" w:rsidR="0065649F" w:rsidRPr="00DF1D44" w:rsidRDefault="006C4C03" w:rsidP="0065649F">
      <w:pPr>
        <w:numPr>
          <w:ilvl w:val="2"/>
          <w:numId w:val="7"/>
        </w:numPr>
        <w:textAlignment w:val="baseline"/>
        <w:rPr>
          <w:rFonts w:asciiTheme="minorHAnsi" w:hAnsiTheme="minorHAnsi"/>
          <w:color w:val="000000"/>
        </w:rPr>
      </w:pPr>
      <w:r w:rsidRPr="00DF1D44">
        <w:rPr>
          <w:rFonts w:asciiTheme="minorHAnsi" w:hAnsiTheme="minorHAnsi"/>
          <w:color w:val="000000"/>
        </w:rPr>
        <w:t>Reporting child abuse and neglect</w:t>
      </w:r>
    </w:p>
    <w:p w14:paraId="049694AE" w14:textId="524D9061" w:rsidR="00F13FB4" w:rsidRPr="00DF1D44" w:rsidRDefault="006C4C03" w:rsidP="0065649F">
      <w:pPr>
        <w:numPr>
          <w:ilvl w:val="2"/>
          <w:numId w:val="7"/>
        </w:numPr>
        <w:textAlignment w:val="baseline"/>
        <w:rPr>
          <w:rFonts w:asciiTheme="minorHAnsi" w:hAnsiTheme="minorHAnsi"/>
          <w:color w:val="000000"/>
        </w:rPr>
      </w:pPr>
      <w:r w:rsidRPr="00DF1D44">
        <w:rPr>
          <w:rFonts w:asciiTheme="minorHAnsi" w:hAnsiTheme="minorHAnsi"/>
          <w:color w:val="000000"/>
        </w:rPr>
        <w:t>Community collaboration </w:t>
      </w:r>
      <w:r w:rsidR="0065649F" w:rsidRPr="00DF1D44">
        <w:rPr>
          <w:rFonts w:asciiTheme="minorHAnsi" w:hAnsiTheme="minorHAnsi"/>
          <w:color w:val="000000"/>
        </w:rPr>
        <w:t>and family engagement in collaboration</w:t>
      </w:r>
    </w:p>
    <w:p w14:paraId="6E46C8D6" w14:textId="653B8531" w:rsidR="00F13FB4" w:rsidRPr="00DF1D44" w:rsidRDefault="00F13FB4" w:rsidP="00722A4D">
      <w:pPr>
        <w:pStyle w:val="ListParagraph"/>
        <w:numPr>
          <w:ilvl w:val="0"/>
          <w:numId w:val="5"/>
        </w:numPr>
        <w:textAlignment w:val="baseline"/>
        <w:rPr>
          <w:rFonts w:asciiTheme="minorHAnsi" w:hAnsiTheme="minorHAnsi"/>
          <w:color w:val="000000"/>
        </w:rPr>
      </w:pPr>
      <w:r w:rsidRPr="00DF1D44">
        <w:rPr>
          <w:rFonts w:asciiTheme="minorHAnsi" w:hAnsiTheme="minorHAnsi"/>
          <w:color w:val="000000"/>
        </w:rPr>
        <w:t>Provide an o</w:t>
      </w:r>
      <w:r w:rsidR="006C4C03" w:rsidRPr="00DF1D44">
        <w:rPr>
          <w:rFonts w:asciiTheme="minorHAnsi" w:hAnsiTheme="minorHAnsi"/>
          <w:color w:val="000000"/>
        </w:rPr>
        <w:t>verview of the program’s specific challenges in each of the above areas</w:t>
      </w:r>
    </w:p>
    <w:p w14:paraId="7956B263" w14:textId="0998DC26" w:rsidR="006C4C03" w:rsidRPr="00DF1D44" w:rsidRDefault="006C4C03" w:rsidP="00722A4D">
      <w:pPr>
        <w:pStyle w:val="ListParagraph"/>
        <w:numPr>
          <w:ilvl w:val="0"/>
          <w:numId w:val="5"/>
        </w:numPr>
        <w:textAlignment w:val="baseline"/>
        <w:rPr>
          <w:rFonts w:asciiTheme="minorHAnsi" w:hAnsiTheme="minorHAnsi"/>
          <w:color w:val="000000"/>
        </w:rPr>
      </w:pPr>
      <w:r w:rsidRPr="00DF1D44">
        <w:rPr>
          <w:rFonts w:asciiTheme="minorHAnsi" w:hAnsiTheme="minorHAnsi"/>
          <w:color w:val="000000"/>
        </w:rPr>
        <w:t>Describe how the environment you observed compares to licensing standards provided through the Department of Children and Family Services</w:t>
      </w:r>
    </w:p>
    <w:p w14:paraId="484256AD" w14:textId="027FF001" w:rsidR="00A624AB" w:rsidRPr="00DF1D44" w:rsidRDefault="00A624AB" w:rsidP="00A624AB">
      <w:pPr>
        <w:pStyle w:val="ListParagraph"/>
        <w:numPr>
          <w:ilvl w:val="0"/>
          <w:numId w:val="5"/>
        </w:numPr>
        <w:rPr>
          <w:rFonts w:asciiTheme="minorHAnsi" w:hAnsiTheme="minorHAnsi"/>
          <w:sz w:val="28"/>
          <w:szCs w:val="28"/>
        </w:rPr>
      </w:pPr>
      <w:r w:rsidRPr="00DF1D44">
        <w:rPr>
          <w:rFonts w:asciiTheme="minorHAnsi" w:hAnsiTheme="minorHAnsi"/>
          <w:color w:val="000000"/>
        </w:rPr>
        <w:t>Explain how children, families, and staff are supported in practicing safe and healthy behaviors through culturally responsive daily routines and activities</w:t>
      </w:r>
    </w:p>
    <w:p w14:paraId="0E06772E" w14:textId="77777777" w:rsidR="006C4C03" w:rsidRPr="00DF1D44" w:rsidRDefault="006C4C03" w:rsidP="006C4C03">
      <w:pPr>
        <w:rPr>
          <w:rFonts w:asciiTheme="minorHAnsi" w:hAnsiTheme="minorHAnsi"/>
          <w:color w:val="000000"/>
        </w:rPr>
      </w:pPr>
    </w:p>
    <w:p w14:paraId="2916D2E4" w14:textId="568C0AC4" w:rsidR="006C4C03" w:rsidRPr="00DF1D44" w:rsidRDefault="006C4C03" w:rsidP="006C4C03">
      <w:pPr>
        <w:rPr>
          <w:rFonts w:asciiTheme="minorHAnsi" w:hAnsiTheme="minorHAnsi"/>
          <w:color w:val="000000"/>
        </w:rPr>
      </w:pPr>
      <w:r w:rsidRPr="00DF1D44">
        <w:rPr>
          <w:rFonts w:asciiTheme="minorHAnsi" w:hAnsiTheme="minorHAnsi"/>
          <w:b/>
          <w:bCs/>
          <w:color w:val="000000"/>
        </w:rPr>
        <w:t xml:space="preserve">Part </w:t>
      </w:r>
      <w:r w:rsidR="00F13FB4" w:rsidRPr="00DF1D44">
        <w:rPr>
          <w:rFonts w:asciiTheme="minorHAnsi" w:hAnsiTheme="minorHAnsi"/>
          <w:b/>
          <w:bCs/>
          <w:color w:val="000000"/>
        </w:rPr>
        <w:t>3</w:t>
      </w:r>
      <w:r w:rsidRPr="00DF1D44">
        <w:rPr>
          <w:rFonts w:asciiTheme="minorHAnsi" w:hAnsiTheme="minorHAnsi"/>
          <w:b/>
          <w:bCs/>
          <w:color w:val="000000"/>
        </w:rPr>
        <w:t>: Classroom/Practitioner Implications</w:t>
      </w:r>
    </w:p>
    <w:p w14:paraId="3A612600" w14:textId="34ACA802" w:rsidR="006C4C03" w:rsidRPr="00DF1D44" w:rsidRDefault="005C0482" w:rsidP="00722A4D">
      <w:pPr>
        <w:pStyle w:val="ListParagraph"/>
        <w:numPr>
          <w:ilvl w:val="0"/>
          <w:numId w:val="5"/>
        </w:numPr>
        <w:rPr>
          <w:rFonts w:asciiTheme="minorHAnsi" w:hAnsiTheme="minorHAnsi"/>
          <w:color w:val="000000"/>
        </w:rPr>
      </w:pPr>
      <w:r w:rsidRPr="00DF1D44">
        <w:rPr>
          <w:rFonts w:asciiTheme="minorHAnsi" w:hAnsiTheme="minorHAnsi"/>
          <w:noProof/>
          <w:color w:val="000000"/>
        </w:rPr>
        <mc:AlternateContent>
          <mc:Choice Requires="wps">
            <w:drawing>
              <wp:anchor distT="0" distB="0" distL="114300" distR="114300" simplePos="0" relativeHeight="251663360" behindDoc="1" locked="0" layoutInCell="1" allowOverlap="1" wp14:anchorId="019BADF8" wp14:editId="0025E617">
                <wp:simplePos x="0" y="0"/>
                <wp:positionH relativeFrom="margin">
                  <wp:posOffset>7383145</wp:posOffset>
                </wp:positionH>
                <wp:positionV relativeFrom="paragraph">
                  <wp:posOffset>335280</wp:posOffset>
                </wp:positionV>
                <wp:extent cx="1578610" cy="408940"/>
                <wp:effectExtent l="57150" t="323850" r="59690" b="372110"/>
                <wp:wrapSquare wrapText="bothSides"/>
                <wp:docPr id="2" name="Rectangle 2"/>
                <wp:cNvGraphicFramePr/>
                <a:graphic xmlns:a="http://schemas.openxmlformats.org/drawingml/2006/main">
                  <a:graphicData uri="http://schemas.microsoft.com/office/word/2010/wordprocessingShape">
                    <wps:wsp>
                      <wps:cNvSpPr/>
                      <wps:spPr>
                        <a:xfrm rot="20210122">
                          <a:off x="0" y="0"/>
                          <a:ext cx="1578610" cy="408940"/>
                        </a:xfrm>
                        <a:prstGeom prst="rect">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51E9A273" w14:textId="77777777" w:rsidR="005C0482" w:rsidRPr="00CF611E" w:rsidRDefault="005C0482" w:rsidP="005C0482">
                            <w:pPr>
                              <w:rPr>
                                <w:rFonts w:ascii="Franklin Gothic Book" w:hAnsi="Franklin Gothic Book"/>
                                <w:b/>
                                <w:color w:val="000000"/>
                                <w:sz w:val="20"/>
                                <w:szCs w:val="20"/>
                              </w:rPr>
                            </w:pPr>
                            <w:r w:rsidRPr="00CF611E">
                              <w:rPr>
                                <w:rFonts w:ascii="Franklin Gothic Book" w:hAnsi="Franklin Gothic Book"/>
                                <w:b/>
                                <w:color w:val="000000"/>
                                <w:sz w:val="20"/>
                                <w:szCs w:val="20"/>
                              </w:rPr>
                              <w:t>Technology Option:</w:t>
                            </w:r>
                          </w:p>
                          <w:p w14:paraId="0B09F71D" w14:textId="6D47435F" w:rsidR="005C0482" w:rsidRPr="00612ED7" w:rsidRDefault="00F742B1" w:rsidP="00F742B1">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ADF8" id="Rectangle 2" o:spid="_x0000_s1028" style="position:absolute;left:0;text-align:left;margin-left:581.35pt;margin-top:26.4pt;width:124.3pt;height:32.2pt;rotation:-1518117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" fillcolor="white [3212]" strokecolor="#c0504d [3205]">
                <v:shadow on="t" color="black" opacity="22937f" origin=",.5" offset="0,.63889mm"/>
                <v:textbox>
                  <w:txbxContent>
                    <w:p w14:paraId="51E9A273" w14:textId="77777777" w:rsidR="005C0482" w:rsidRPr="00CF611E" w:rsidRDefault="005C0482" w:rsidP="005C0482">
                      <w:pPr>
                        <w:rPr>
                          <w:rFonts w:ascii="Franklin Gothic Book" w:hAnsi="Franklin Gothic Book"/>
                          <w:b/>
                          <w:color w:val="000000"/>
                          <w:sz w:val="20"/>
                          <w:szCs w:val="20"/>
                        </w:rPr>
                      </w:pPr>
                      <w:bookmarkStart w:id="1" w:name="_GoBack"/>
                      <w:r w:rsidRPr="00CF611E">
                        <w:rPr>
                          <w:rFonts w:ascii="Franklin Gothic Book" w:hAnsi="Franklin Gothic Book"/>
                          <w:b/>
                          <w:color w:val="000000"/>
                          <w:sz w:val="20"/>
                          <w:szCs w:val="20"/>
                        </w:rPr>
                        <w:t>Technology Option:</w:t>
                      </w:r>
                    </w:p>
                    <w:p w14:paraId="0B09F71D" w14:textId="6D47435F" w:rsidR="005C0482" w:rsidRPr="00612ED7" w:rsidRDefault="00F742B1" w:rsidP="00F742B1">
                      <w:pPr>
                        <w:rPr>
                          <w:rFonts w:ascii="Franklin Gothic Book" w:hAnsi="Franklin Gothic Book"/>
                          <w:color w:val="000000"/>
                          <w:sz w:val="20"/>
                          <w:szCs w:val="20"/>
                        </w:rPr>
                      </w:pPr>
                      <w:r w:rsidRPr="00CF611E">
                        <w:rPr>
                          <w:rFonts w:ascii="Franklin Gothic Book" w:hAnsi="Franklin Gothic Book"/>
                          <w:color w:val="000000"/>
                          <w:sz w:val="20"/>
                          <w:szCs w:val="20"/>
                        </w:rPr>
                        <w:t xml:space="preserve">- </w:t>
                      </w:r>
                      <w:r>
                        <w:rPr>
                          <w:rFonts w:ascii="Franklin Gothic Book" w:hAnsi="Franklin Gothic Book"/>
                          <w:color w:val="000000"/>
                          <w:sz w:val="20"/>
                          <w:szCs w:val="20"/>
                        </w:rPr>
                        <w:t>Video/audio options</w:t>
                      </w:r>
                      <w:bookmarkEnd w:id="1"/>
                    </w:p>
                  </w:txbxContent>
                </v:textbox>
                <w10:wrap type="square" anchorx="margin"/>
              </v:rect>
            </w:pict>
          </mc:Fallback>
        </mc:AlternateContent>
      </w:r>
      <w:r w:rsidR="006C4C03" w:rsidRPr="00DF1D44">
        <w:rPr>
          <w:rFonts w:asciiTheme="minorHAnsi" w:hAnsiTheme="minorHAnsi"/>
          <w:color w:val="000000"/>
        </w:rPr>
        <w:t>Based on your Center Interview, respond to the following</w:t>
      </w:r>
      <w:r w:rsidR="006C3B45" w:rsidRPr="00DF1D44">
        <w:rPr>
          <w:rFonts w:asciiTheme="minorHAnsi" w:hAnsiTheme="minorHAnsi"/>
          <w:color w:val="000000"/>
        </w:rPr>
        <w:t xml:space="preserve"> prompt: </w:t>
      </w:r>
      <w:r w:rsidR="006C4C03" w:rsidRPr="00DF1D44">
        <w:rPr>
          <w:rFonts w:asciiTheme="minorHAnsi" w:hAnsiTheme="minorHAnsi"/>
          <w:color w:val="000000"/>
        </w:rPr>
        <w:t xml:space="preserve">What is your overall assessment of the program in terms of their implementation of basic health, safety, and nutritional practices? </w:t>
      </w:r>
      <w:r w:rsidR="006C3B45" w:rsidRPr="00DF1D44">
        <w:rPr>
          <w:rFonts w:asciiTheme="minorHAnsi" w:hAnsiTheme="minorHAnsi"/>
          <w:color w:val="000000"/>
        </w:rPr>
        <w:t xml:space="preserve"> </w:t>
      </w:r>
      <w:r w:rsidR="006C4C03" w:rsidRPr="00DF1D44">
        <w:rPr>
          <w:rFonts w:asciiTheme="minorHAnsi" w:hAnsiTheme="minorHAnsi"/>
          <w:color w:val="000000"/>
        </w:rPr>
        <w:t>Be sure to include commentary regarding the following:</w:t>
      </w:r>
    </w:p>
    <w:p w14:paraId="3BFB9ACD" w14:textId="2BA78674" w:rsidR="006C4C03" w:rsidRPr="00DF1D44" w:rsidRDefault="006C4C03" w:rsidP="00722A4D">
      <w:pPr>
        <w:pStyle w:val="ListParagraph"/>
        <w:numPr>
          <w:ilvl w:val="1"/>
          <w:numId w:val="8"/>
        </w:numPr>
        <w:textAlignment w:val="baseline"/>
        <w:rPr>
          <w:rFonts w:asciiTheme="minorHAnsi" w:hAnsiTheme="minorHAnsi"/>
          <w:color w:val="000000"/>
        </w:rPr>
      </w:pPr>
      <w:r w:rsidRPr="00DF1D44">
        <w:rPr>
          <w:rFonts w:asciiTheme="minorHAnsi" w:hAnsiTheme="minorHAnsi"/>
          <w:color w:val="000000"/>
        </w:rPr>
        <w:t>Instructions and required documentation for administration of different medicines and approved medical treatments, </w:t>
      </w:r>
    </w:p>
    <w:p w14:paraId="3E6E8B48" w14:textId="7D189F85" w:rsidR="006C4C03" w:rsidRPr="00DF1D44" w:rsidRDefault="006C4C03" w:rsidP="00722A4D">
      <w:pPr>
        <w:pStyle w:val="ListParagraph"/>
        <w:numPr>
          <w:ilvl w:val="1"/>
          <w:numId w:val="8"/>
        </w:numPr>
        <w:textAlignment w:val="baseline"/>
        <w:rPr>
          <w:rFonts w:asciiTheme="minorHAnsi" w:hAnsiTheme="minorHAnsi"/>
          <w:color w:val="000000"/>
        </w:rPr>
      </w:pPr>
      <w:r w:rsidRPr="00DF1D44">
        <w:rPr>
          <w:rFonts w:asciiTheme="minorHAnsi" w:hAnsiTheme="minorHAnsi"/>
          <w:color w:val="000000"/>
        </w:rPr>
        <w:t>State and local regulations for meal preparation, </w:t>
      </w:r>
    </w:p>
    <w:p w14:paraId="31E216B5" w14:textId="2D0ACF8F" w:rsidR="006C4C03" w:rsidRPr="00DF1D44" w:rsidRDefault="006C4C03" w:rsidP="00722A4D">
      <w:pPr>
        <w:pStyle w:val="ListParagraph"/>
        <w:numPr>
          <w:ilvl w:val="1"/>
          <w:numId w:val="8"/>
        </w:numPr>
        <w:textAlignment w:val="baseline"/>
        <w:rPr>
          <w:rFonts w:asciiTheme="minorHAnsi" w:hAnsiTheme="minorHAnsi"/>
          <w:color w:val="000000"/>
        </w:rPr>
      </w:pPr>
      <w:r w:rsidRPr="00DF1D44">
        <w:rPr>
          <w:rFonts w:asciiTheme="minorHAnsi" w:hAnsiTheme="minorHAnsi"/>
          <w:color w:val="000000"/>
        </w:rPr>
        <w:t>Maintaining a healthy, safe and risk-free environment</w:t>
      </w:r>
    </w:p>
    <w:p w14:paraId="498DF785" w14:textId="77777777" w:rsidR="006C4C03" w:rsidRPr="00DF1D44" w:rsidRDefault="006C4C03" w:rsidP="00722A4D">
      <w:pPr>
        <w:pStyle w:val="ListParagraph"/>
        <w:numPr>
          <w:ilvl w:val="1"/>
          <w:numId w:val="8"/>
        </w:numPr>
        <w:textAlignment w:val="baseline"/>
        <w:rPr>
          <w:rFonts w:asciiTheme="minorHAnsi" w:hAnsiTheme="minorHAnsi"/>
          <w:color w:val="000000"/>
        </w:rPr>
      </w:pPr>
      <w:r w:rsidRPr="00DF1D44">
        <w:rPr>
          <w:rFonts w:asciiTheme="minorHAnsi" w:hAnsiTheme="minorHAnsi"/>
          <w:color w:val="000000"/>
        </w:rPr>
        <w:t>Record keeping</w:t>
      </w:r>
    </w:p>
    <w:p w14:paraId="27D4BEA6" w14:textId="77777777" w:rsidR="0010062C" w:rsidRPr="00DF1D44" w:rsidRDefault="006C4C03" w:rsidP="0010062C">
      <w:pPr>
        <w:pStyle w:val="ListParagraph"/>
        <w:numPr>
          <w:ilvl w:val="1"/>
          <w:numId w:val="8"/>
        </w:numPr>
        <w:textAlignment w:val="baseline"/>
        <w:rPr>
          <w:rFonts w:asciiTheme="minorHAnsi" w:hAnsiTheme="minorHAnsi"/>
          <w:color w:val="000000"/>
        </w:rPr>
      </w:pPr>
      <w:r w:rsidRPr="00DF1D44">
        <w:rPr>
          <w:rFonts w:asciiTheme="minorHAnsi" w:hAnsiTheme="minorHAnsi"/>
          <w:color w:val="000000"/>
        </w:rPr>
        <w:t>Reporting child abuse and neglect</w:t>
      </w:r>
    </w:p>
    <w:p w14:paraId="7CA20D87" w14:textId="7A5B9E4C" w:rsidR="00056BDB" w:rsidRPr="00DF1D44" w:rsidRDefault="00056BDB" w:rsidP="0010062C">
      <w:pPr>
        <w:pStyle w:val="ListParagraph"/>
        <w:numPr>
          <w:ilvl w:val="1"/>
          <w:numId w:val="8"/>
        </w:numPr>
        <w:textAlignment w:val="baseline"/>
        <w:rPr>
          <w:rFonts w:asciiTheme="minorHAnsi" w:hAnsiTheme="minorHAnsi"/>
          <w:color w:val="000000"/>
        </w:rPr>
      </w:pPr>
      <w:r w:rsidRPr="00DF1D44">
        <w:rPr>
          <w:rFonts w:asciiTheme="minorHAnsi" w:hAnsiTheme="minorHAnsi"/>
          <w:color w:val="000000"/>
        </w:rPr>
        <w:t>What opportunities would you develop for children and staff to practice safe and healthy behaviors through daily routines and activities?</w:t>
      </w:r>
    </w:p>
    <w:p w14:paraId="438526EF" w14:textId="77777777" w:rsidR="00456EA8" w:rsidRPr="00DF1D44" w:rsidRDefault="00456EA8" w:rsidP="00B41B5C">
      <w:pPr>
        <w:pStyle w:val="NormalWeb"/>
        <w:spacing w:before="0" w:beforeAutospacing="0" w:after="0" w:afterAutospacing="0"/>
        <w:textAlignment w:val="baseline"/>
        <w:rPr>
          <w:rFonts w:asciiTheme="minorHAnsi" w:hAnsiTheme="minorHAnsi"/>
          <w:sz w:val="22"/>
          <w:szCs w:val="22"/>
        </w:rPr>
      </w:pPr>
    </w:p>
    <w:p w14:paraId="6BCFD4C2" w14:textId="5E4A6F6B" w:rsidR="009E6D6F" w:rsidRPr="00DF1D44" w:rsidRDefault="00655374">
      <w:pPr>
        <w:rPr>
          <w:rFonts w:asciiTheme="minorHAnsi" w:hAnsiTheme="minorHAnsi"/>
          <w:b/>
          <w:color w:val="000000" w:themeColor="text1"/>
          <w:sz w:val="28"/>
          <w:szCs w:val="28"/>
        </w:rPr>
      </w:pPr>
      <w:r w:rsidRPr="00DF1D44">
        <w:rPr>
          <w:rFonts w:asciiTheme="minorHAnsi" w:hAnsiTheme="minorHAnsi"/>
          <w:b/>
          <w:color w:val="000000" w:themeColor="text1"/>
          <w:sz w:val="28"/>
          <w:szCs w:val="28"/>
        </w:rPr>
        <w:t xml:space="preserve">III. Assessment Rubric </w:t>
      </w:r>
    </w:p>
    <w:p w14:paraId="68A150AF" w14:textId="77777777" w:rsidR="0066442E" w:rsidRPr="00DF1D44" w:rsidRDefault="0066442E">
      <w:pPr>
        <w:rPr>
          <w:rFonts w:asciiTheme="minorHAnsi" w:hAnsiTheme="minorHAnsi"/>
          <w:b/>
          <w:i/>
          <w:color w:val="000000" w:themeColor="text1"/>
          <w:sz w:val="20"/>
          <w:szCs w:val="20"/>
        </w:rPr>
      </w:pPr>
    </w:p>
    <w:tbl>
      <w:tblPr>
        <w:tblStyle w:val="TableGrid"/>
        <w:tblW w:w="0" w:type="auto"/>
        <w:tblLook w:val="04A0" w:firstRow="1" w:lastRow="0" w:firstColumn="1" w:lastColumn="0" w:noHBand="0" w:noVBand="1"/>
      </w:tblPr>
      <w:tblGrid>
        <w:gridCol w:w="2686"/>
        <w:gridCol w:w="720"/>
        <w:gridCol w:w="1993"/>
        <w:gridCol w:w="2712"/>
        <w:gridCol w:w="2713"/>
        <w:gridCol w:w="2689"/>
        <w:gridCol w:w="827"/>
      </w:tblGrid>
      <w:tr w:rsidR="009712EB" w:rsidRPr="00DF1D44" w14:paraId="7B42A4B8" w14:textId="77777777" w:rsidTr="0075147B">
        <w:tc>
          <w:tcPr>
            <w:tcW w:w="14340" w:type="dxa"/>
            <w:gridSpan w:val="7"/>
            <w:tcBorders>
              <w:top w:val="single" w:sz="24" w:space="0" w:color="000000" w:themeColor="text1"/>
              <w:left w:val="single" w:sz="24" w:space="0" w:color="000000" w:themeColor="text1"/>
              <w:bottom w:val="single" w:sz="24" w:space="0" w:color="auto"/>
              <w:right w:val="single" w:sz="24" w:space="0" w:color="000000" w:themeColor="text1"/>
            </w:tcBorders>
            <w:shd w:val="clear" w:color="auto" w:fill="D9D9D9" w:themeFill="background1" w:themeFillShade="D9"/>
          </w:tcPr>
          <w:p w14:paraId="45A58DED" w14:textId="77777777" w:rsidR="009712EB" w:rsidRPr="00DF1D44" w:rsidRDefault="009712EB" w:rsidP="0075147B">
            <w:pPr>
              <w:tabs>
                <w:tab w:val="left" w:pos="4615"/>
                <w:tab w:val="center" w:pos="7155"/>
              </w:tabs>
              <w:spacing w:line="360" w:lineRule="auto"/>
              <w:jc w:val="center"/>
              <w:rPr>
                <w:rFonts w:asciiTheme="minorHAnsi" w:eastAsia="Times" w:hAnsiTheme="minorHAnsi"/>
                <w:b/>
                <w:bCs/>
                <w:sz w:val="32"/>
                <w:szCs w:val="32"/>
              </w:rPr>
            </w:pPr>
            <w:r w:rsidRPr="00DF1D44">
              <w:rPr>
                <w:rFonts w:asciiTheme="minorHAnsi" w:eastAsia="Times" w:hAnsiTheme="minorHAnsi"/>
                <w:b/>
                <w:bCs/>
                <w:sz w:val="32"/>
                <w:szCs w:val="32"/>
              </w:rPr>
              <w:t>ECE</w:t>
            </w:r>
            <w:r w:rsidRPr="00DF1D44">
              <w:rPr>
                <w:rFonts w:asciiTheme="minorHAnsi" w:eastAsia="Times" w:hAnsiTheme="minorHAnsi"/>
                <w:bCs/>
                <w:sz w:val="32"/>
                <w:szCs w:val="32"/>
              </w:rPr>
              <w:t xml:space="preserve"> </w:t>
            </w:r>
            <w:r w:rsidRPr="00DF1D44">
              <w:rPr>
                <w:rFonts w:asciiTheme="minorHAnsi" w:eastAsia="Times" w:hAnsiTheme="minorHAnsi"/>
                <w:b/>
                <w:bCs/>
                <w:sz w:val="32"/>
                <w:szCs w:val="32"/>
              </w:rPr>
              <w:t>Health, Safety &amp; Wellness Master Rubric</w:t>
            </w:r>
          </w:p>
        </w:tc>
      </w:tr>
      <w:tr w:rsidR="009712EB" w:rsidRPr="00DF1D44" w14:paraId="7812A861" w14:textId="77777777" w:rsidTr="0075147B">
        <w:trPr>
          <w:trHeight w:val="268"/>
          <w:tblHeader/>
        </w:trPr>
        <w:tc>
          <w:tcPr>
            <w:tcW w:w="2686" w:type="dxa"/>
            <w:vMerge w:val="restart"/>
            <w:tcBorders>
              <w:top w:val="single" w:sz="24" w:space="0" w:color="auto"/>
              <w:left w:val="single" w:sz="24" w:space="0" w:color="auto"/>
            </w:tcBorders>
            <w:shd w:val="clear" w:color="auto" w:fill="F2F2F2" w:themeFill="background1" w:themeFillShade="F2"/>
          </w:tcPr>
          <w:p w14:paraId="46B62F10" w14:textId="77777777" w:rsidR="009712EB" w:rsidRPr="00DF1D44" w:rsidRDefault="009712EB" w:rsidP="0075147B">
            <w:pPr>
              <w:jc w:val="center"/>
              <w:rPr>
                <w:rFonts w:asciiTheme="minorHAnsi" w:hAnsiTheme="minorHAnsi"/>
                <w:b/>
              </w:rPr>
            </w:pPr>
            <w:r w:rsidRPr="00DF1D44">
              <w:rPr>
                <w:rFonts w:asciiTheme="minorHAnsi" w:eastAsia="Times" w:hAnsiTheme="minorHAnsi"/>
                <w:b/>
                <w:bCs/>
              </w:rPr>
              <w:t>Competency</w:t>
            </w:r>
          </w:p>
        </w:tc>
        <w:tc>
          <w:tcPr>
            <w:tcW w:w="10827" w:type="dxa"/>
            <w:gridSpan w:val="5"/>
            <w:tcBorders>
              <w:top w:val="single" w:sz="24" w:space="0" w:color="auto"/>
              <w:bottom w:val="single" w:sz="4" w:space="0" w:color="auto"/>
            </w:tcBorders>
            <w:shd w:val="clear" w:color="auto" w:fill="F2F2F2" w:themeFill="background1" w:themeFillShade="F2"/>
          </w:tcPr>
          <w:p w14:paraId="56385B58" w14:textId="77777777" w:rsidR="009712EB" w:rsidRPr="00DF1D44" w:rsidRDefault="009712EB" w:rsidP="0075147B">
            <w:pPr>
              <w:jc w:val="center"/>
              <w:rPr>
                <w:rFonts w:asciiTheme="minorHAnsi" w:eastAsia="Times" w:hAnsiTheme="minorHAnsi"/>
                <w:b/>
                <w:bCs/>
              </w:rPr>
            </w:pPr>
            <w:r w:rsidRPr="00DF1D44">
              <w:rPr>
                <w:rFonts w:asciiTheme="minorHAnsi" w:eastAsia="Times" w:hAnsiTheme="minorHAnsi"/>
                <w:b/>
                <w:bCs/>
              </w:rPr>
              <w:t>Competent</w:t>
            </w:r>
          </w:p>
          <w:p w14:paraId="4B151356" w14:textId="77777777" w:rsidR="009712EB" w:rsidRPr="00DF1D44" w:rsidRDefault="009712EB" w:rsidP="0075147B">
            <w:pPr>
              <w:jc w:val="center"/>
              <w:rPr>
                <w:rFonts w:asciiTheme="minorHAnsi" w:hAnsiTheme="minorHAnsi"/>
                <w:b/>
              </w:rPr>
            </w:pPr>
          </w:p>
        </w:tc>
        <w:tc>
          <w:tcPr>
            <w:tcW w:w="827" w:type="dxa"/>
            <w:vMerge w:val="restart"/>
            <w:tcBorders>
              <w:top w:val="single" w:sz="24" w:space="0" w:color="auto"/>
              <w:bottom w:val="single" w:sz="2" w:space="0" w:color="000000"/>
              <w:right w:val="single" w:sz="24" w:space="0" w:color="auto"/>
            </w:tcBorders>
            <w:shd w:val="clear" w:color="auto" w:fill="F2F2F2" w:themeFill="background1" w:themeFillShade="F2"/>
          </w:tcPr>
          <w:p w14:paraId="0293B851" w14:textId="77777777" w:rsidR="009712EB" w:rsidRPr="00DF1D44" w:rsidRDefault="009712EB" w:rsidP="0075147B">
            <w:pPr>
              <w:jc w:val="center"/>
              <w:rPr>
                <w:rFonts w:asciiTheme="minorHAnsi" w:hAnsiTheme="minorHAnsi"/>
                <w:b/>
                <w:bCs/>
                <w:sz w:val="16"/>
                <w:szCs w:val="16"/>
              </w:rPr>
            </w:pPr>
            <w:r w:rsidRPr="00DF1D44">
              <w:rPr>
                <w:rFonts w:asciiTheme="minorHAnsi" w:eastAsia="Times" w:hAnsiTheme="minorHAnsi"/>
                <w:b/>
                <w:bCs/>
                <w:sz w:val="16"/>
                <w:szCs w:val="16"/>
              </w:rPr>
              <w:t>Unable to Assess</w:t>
            </w:r>
          </w:p>
        </w:tc>
      </w:tr>
      <w:tr w:rsidR="009712EB" w:rsidRPr="00DF1D44" w14:paraId="221EB591" w14:textId="77777777" w:rsidTr="0075147B">
        <w:trPr>
          <w:trHeight w:val="268"/>
          <w:tblHeader/>
        </w:trPr>
        <w:tc>
          <w:tcPr>
            <w:tcW w:w="2686" w:type="dxa"/>
            <w:vMerge/>
            <w:tcBorders>
              <w:left w:val="single" w:sz="24" w:space="0" w:color="auto"/>
              <w:bottom w:val="single" w:sz="4" w:space="0" w:color="auto"/>
            </w:tcBorders>
          </w:tcPr>
          <w:p w14:paraId="7ED290D7" w14:textId="77777777" w:rsidR="009712EB" w:rsidRPr="00DF1D44" w:rsidRDefault="009712EB" w:rsidP="0075147B">
            <w:pPr>
              <w:jc w:val="center"/>
              <w:rPr>
                <w:rFonts w:asciiTheme="minorHAnsi" w:eastAsia="Times" w:hAnsiTheme="minorHAnsi"/>
                <w:b/>
                <w:bCs/>
              </w:rPr>
            </w:pPr>
          </w:p>
        </w:tc>
        <w:tc>
          <w:tcPr>
            <w:tcW w:w="10827" w:type="dxa"/>
            <w:gridSpan w:val="5"/>
            <w:tcBorders>
              <w:bottom w:val="single" w:sz="4" w:space="0" w:color="auto"/>
            </w:tcBorders>
            <w:shd w:val="clear" w:color="auto" w:fill="FFFFFF" w:themeFill="background1"/>
          </w:tcPr>
          <w:p w14:paraId="6F0B85C2" w14:textId="77777777" w:rsidR="009712EB" w:rsidRPr="00DF1D44" w:rsidRDefault="009712EB" w:rsidP="0075147B">
            <w:pPr>
              <w:jc w:val="center"/>
              <w:rPr>
                <w:rFonts w:asciiTheme="minorHAnsi" w:eastAsia="Times" w:hAnsiTheme="minorHAnsi"/>
                <w:b/>
                <w:bCs/>
              </w:rPr>
            </w:pPr>
            <w:r w:rsidRPr="00DF1D44">
              <w:rPr>
                <w:rFonts w:asciiTheme="minorHAnsi" w:eastAsiaTheme="minorEastAsia" w:hAnsiTheme="minorHAnsi"/>
                <w:b/>
              </w:rPr>
              <w:t>Checklist Criteria</w:t>
            </w:r>
          </w:p>
        </w:tc>
        <w:tc>
          <w:tcPr>
            <w:tcW w:w="827" w:type="dxa"/>
            <w:vMerge/>
            <w:tcBorders>
              <w:bottom w:val="single" w:sz="2" w:space="0" w:color="000000"/>
              <w:right w:val="single" w:sz="24" w:space="0" w:color="auto"/>
            </w:tcBorders>
          </w:tcPr>
          <w:p w14:paraId="281754D8" w14:textId="77777777" w:rsidR="009712EB" w:rsidRPr="00DF1D44" w:rsidRDefault="009712EB" w:rsidP="0075147B">
            <w:pPr>
              <w:jc w:val="center"/>
              <w:rPr>
                <w:rFonts w:asciiTheme="minorHAnsi" w:eastAsia="Times" w:hAnsiTheme="minorHAnsi"/>
                <w:b/>
                <w:bCs/>
              </w:rPr>
            </w:pPr>
          </w:p>
        </w:tc>
      </w:tr>
      <w:tr w:rsidR="009712EB" w:rsidRPr="00DF1D44" w14:paraId="0D8F35CF" w14:textId="77777777" w:rsidTr="0075147B">
        <w:trPr>
          <w:trHeight w:val="42"/>
        </w:trPr>
        <w:tc>
          <w:tcPr>
            <w:tcW w:w="2686" w:type="dxa"/>
            <w:vMerge w:val="restart"/>
            <w:tcBorders>
              <w:left w:val="single" w:sz="24" w:space="0" w:color="auto"/>
              <w:bottom w:val="single" w:sz="24" w:space="0" w:color="000000" w:themeColor="text1"/>
            </w:tcBorders>
            <w:shd w:val="clear" w:color="auto" w:fill="FFFF99"/>
          </w:tcPr>
          <w:p w14:paraId="0F284004" w14:textId="77777777" w:rsidR="009712EB" w:rsidRPr="00DF1D44" w:rsidRDefault="009712EB" w:rsidP="0075147B">
            <w:pPr>
              <w:rPr>
                <w:rFonts w:asciiTheme="minorHAnsi" w:eastAsia="Times" w:hAnsiTheme="minorHAnsi"/>
                <w:bCs/>
                <w:iCs/>
              </w:rPr>
            </w:pPr>
            <w:r w:rsidRPr="00DF1D44">
              <w:rPr>
                <w:rFonts w:asciiTheme="minorHAnsi" w:eastAsia="Times" w:hAnsiTheme="minorHAnsi"/>
                <w:b/>
                <w:bCs/>
                <w:iCs/>
              </w:rPr>
              <w:t>HSW1</w:t>
            </w:r>
            <w:r w:rsidRPr="00DF1D44">
              <w:rPr>
                <w:rFonts w:asciiTheme="minorHAnsi" w:eastAsia="Times" w:hAnsiTheme="minorHAnsi"/>
                <w:bCs/>
                <w:iCs/>
              </w:rPr>
              <w:t>: Articulates components of a safe and healthy environment</w:t>
            </w:r>
          </w:p>
          <w:p w14:paraId="162C7FBF" w14:textId="77777777" w:rsidR="009712EB" w:rsidRPr="00DF1D44" w:rsidRDefault="009712EB" w:rsidP="0075147B">
            <w:pPr>
              <w:rPr>
                <w:rFonts w:asciiTheme="minorHAnsi" w:eastAsia="Times" w:hAnsiTheme="minorHAnsi"/>
                <w:bCs/>
                <w:iCs/>
              </w:rPr>
            </w:pPr>
          </w:p>
          <w:p w14:paraId="442D6EE5"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NAEYC</w:t>
            </w:r>
            <w:r w:rsidRPr="00DF1D44">
              <w:rPr>
                <w:rFonts w:asciiTheme="minorHAnsi" w:eastAsia="Times" w:hAnsiTheme="minorHAnsi"/>
                <w:iCs/>
                <w:sz w:val="18"/>
                <w:szCs w:val="18"/>
              </w:rPr>
              <w:t xml:space="preserve">: </w:t>
            </w:r>
            <w:r w:rsidRPr="00DF1D44">
              <w:rPr>
                <w:rFonts w:asciiTheme="minorHAnsi" w:hAnsiTheme="minorHAnsi"/>
                <w:sz w:val="18"/>
                <w:szCs w:val="18"/>
              </w:rPr>
              <w:t>6b (6b-LVL1-3-4)</w:t>
            </w:r>
          </w:p>
          <w:p w14:paraId="1E041CFD"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IPTS</w:t>
            </w:r>
            <w:r w:rsidRPr="00DF1D44">
              <w:rPr>
                <w:rFonts w:asciiTheme="minorHAnsi" w:eastAsia="Times" w:hAnsiTheme="minorHAnsi"/>
                <w:iCs/>
                <w:sz w:val="18"/>
                <w:szCs w:val="18"/>
              </w:rPr>
              <w:t xml:space="preserve">: </w:t>
            </w:r>
            <w:r w:rsidRPr="00DF1D44">
              <w:rPr>
                <w:rFonts w:asciiTheme="minorHAnsi" w:hAnsiTheme="minorHAnsi"/>
                <w:sz w:val="18"/>
                <w:szCs w:val="18"/>
              </w:rPr>
              <w:t>4G</w:t>
            </w:r>
          </w:p>
          <w:p w14:paraId="1ED8C890" w14:textId="77777777" w:rsidR="009712EB" w:rsidRPr="00DF1D44" w:rsidRDefault="009712EB" w:rsidP="0075147B">
            <w:pPr>
              <w:rPr>
                <w:rFonts w:asciiTheme="minorHAnsi" w:hAnsiTheme="minorHAnsi"/>
                <w:bCs/>
                <w:iCs/>
              </w:rPr>
            </w:pPr>
            <w:r w:rsidRPr="00DF1D44">
              <w:rPr>
                <w:rFonts w:asciiTheme="minorHAnsi" w:hAnsiTheme="minorHAnsi"/>
                <w:b/>
                <w:bCs/>
                <w:sz w:val="18"/>
                <w:szCs w:val="18"/>
              </w:rPr>
              <w:t>InTASC</w:t>
            </w:r>
            <w:r w:rsidRPr="00DF1D44">
              <w:rPr>
                <w:rFonts w:asciiTheme="minorHAnsi" w:hAnsiTheme="minorHAnsi"/>
                <w:sz w:val="18"/>
                <w:szCs w:val="18"/>
              </w:rPr>
              <w:t>: 3(k)</w:t>
            </w:r>
          </w:p>
        </w:tc>
        <w:tc>
          <w:tcPr>
            <w:tcW w:w="11654" w:type="dxa"/>
            <w:gridSpan w:val="6"/>
            <w:tcBorders>
              <w:right w:val="single" w:sz="24" w:space="0" w:color="000000"/>
            </w:tcBorders>
            <w:shd w:val="clear" w:color="auto" w:fill="FFFF99"/>
          </w:tcPr>
          <w:p w14:paraId="7D930E0E" w14:textId="77777777" w:rsidR="009712EB" w:rsidRPr="00DF1D44" w:rsidRDefault="009712EB" w:rsidP="0075147B">
            <w:pPr>
              <w:rPr>
                <w:rFonts w:asciiTheme="minorHAnsi" w:hAnsiTheme="minorHAnsi"/>
              </w:rPr>
            </w:pPr>
            <w:r w:rsidRPr="00DF1D44">
              <w:rPr>
                <w:rFonts w:asciiTheme="minorHAnsi" w:hAnsiTheme="minorHAnsi"/>
                <w:b/>
              </w:rPr>
              <w:t>At the classroom level…</w:t>
            </w:r>
          </w:p>
        </w:tc>
      </w:tr>
      <w:tr w:rsidR="009712EB" w:rsidRPr="00DF1D44" w14:paraId="27F3801D" w14:textId="77777777" w:rsidTr="0075147B">
        <w:trPr>
          <w:trHeight w:val="38"/>
        </w:trPr>
        <w:tc>
          <w:tcPr>
            <w:tcW w:w="2686" w:type="dxa"/>
            <w:vMerge/>
            <w:tcBorders>
              <w:left w:val="single" w:sz="24" w:space="0" w:color="auto"/>
              <w:bottom w:val="single" w:sz="24" w:space="0" w:color="000000" w:themeColor="text1"/>
            </w:tcBorders>
          </w:tcPr>
          <w:p w14:paraId="4A101074"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65540C34" w14:textId="77777777" w:rsidR="009712EB" w:rsidRPr="00DF1D44" w:rsidRDefault="009712EB" w:rsidP="0075147B">
            <w:pPr>
              <w:rPr>
                <w:rFonts w:asciiTheme="minorHAnsi" w:hAnsiTheme="minorHAnsi"/>
              </w:rPr>
            </w:pPr>
          </w:p>
        </w:tc>
        <w:tc>
          <w:tcPr>
            <w:tcW w:w="10107" w:type="dxa"/>
            <w:gridSpan w:val="4"/>
            <w:shd w:val="clear" w:color="auto" w:fill="FFFF99"/>
          </w:tcPr>
          <w:p w14:paraId="64650D77" w14:textId="77777777" w:rsidR="009712EB" w:rsidRPr="00DF1D44" w:rsidRDefault="009712EB" w:rsidP="0075147B">
            <w:pPr>
              <w:rPr>
                <w:rFonts w:asciiTheme="minorHAnsi" w:hAnsiTheme="minorHAnsi"/>
              </w:rPr>
            </w:pPr>
            <w:r w:rsidRPr="00DF1D44">
              <w:rPr>
                <w:rFonts w:asciiTheme="minorHAnsi" w:hAnsiTheme="minorHAnsi"/>
              </w:rPr>
              <w:t>signs of abuse and neglect</w:t>
            </w:r>
          </w:p>
        </w:tc>
        <w:tc>
          <w:tcPr>
            <w:tcW w:w="827" w:type="dxa"/>
            <w:tcBorders>
              <w:right w:val="single" w:sz="24" w:space="0" w:color="000000" w:themeColor="text1"/>
            </w:tcBorders>
            <w:shd w:val="clear" w:color="auto" w:fill="FFFF99"/>
          </w:tcPr>
          <w:p w14:paraId="13C281A0" w14:textId="77777777" w:rsidR="009712EB" w:rsidRPr="00DF1D44" w:rsidRDefault="009712EB" w:rsidP="0075147B">
            <w:pPr>
              <w:rPr>
                <w:rFonts w:asciiTheme="minorHAnsi" w:hAnsiTheme="minorHAnsi"/>
              </w:rPr>
            </w:pPr>
          </w:p>
        </w:tc>
      </w:tr>
      <w:tr w:rsidR="009712EB" w:rsidRPr="00DF1D44" w14:paraId="6A5BC6AC" w14:textId="77777777" w:rsidTr="0075147B">
        <w:trPr>
          <w:trHeight w:val="38"/>
        </w:trPr>
        <w:tc>
          <w:tcPr>
            <w:tcW w:w="2686" w:type="dxa"/>
            <w:vMerge/>
            <w:tcBorders>
              <w:left w:val="single" w:sz="24" w:space="0" w:color="auto"/>
              <w:bottom w:val="single" w:sz="24" w:space="0" w:color="000000" w:themeColor="text1"/>
            </w:tcBorders>
          </w:tcPr>
          <w:p w14:paraId="438699B9"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1DC42919" w14:textId="77777777" w:rsidR="009712EB" w:rsidRPr="00DF1D44" w:rsidRDefault="009712EB" w:rsidP="0075147B">
            <w:pPr>
              <w:rPr>
                <w:rFonts w:asciiTheme="minorHAnsi" w:hAnsiTheme="minorHAnsi"/>
              </w:rPr>
            </w:pPr>
          </w:p>
        </w:tc>
        <w:tc>
          <w:tcPr>
            <w:tcW w:w="10107" w:type="dxa"/>
            <w:gridSpan w:val="4"/>
            <w:shd w:val="clear" w:color="auto" w:fill="FFFF99"/>
          </w:tcPr>
          <w:p w14:paraId="09696439" w14:textId="77777777" w:rsidR="009712EB" w:rsidRPr="00DF1D44" w:rsidRDefault="009712EB" w:rsidP="0075147B">
            <w:pPr>
              <w:rPr>
                <w:rFonts w:asciiTheme="minorHAnsi" w:hAnsiTheme="minorHAnsi"/>
              </w:rPr>
            </w:pPr>
            <w:r w:rsidRPr="00DF1D44">
              <w:rPr>
                <w:rFonts w:asciiTheme="minorHAnsi" w:hAnsiTheme="minorHAnsi"/>
              </w:rPr>
              <w:t>ways of documenting abuse and neglect</w:t>
            </w:r>
          </w:p>
        </w:tc>
        <w:tc>
          <w:tcPr>
            <w:tcW w:w="827" w:type="dxa"/>
            <w:tcBorders>
              <w:right w:val="single" w:sz="24" w:space="0" w:color="000000" w:themeColor="text1"/>
            </w:tcBorders>
            <w:shd w:val="clear" w:color="auto" w:fill="FFFF99"/>
          </w:tcPr>
          <w:p w14:paraId="2B36A4C4" w14:textId="77777777" w:rsidR="009712EB" w:rsidRPr="00DF1D44" w:rsidRDefault="009712EB" w:rsidP="0075147B">
            <w:pPr>
              <w:rPr>
                <w:rFonts w:asciiTheme="minorHAnsi" w:hAnsiTheme="minorHAnsi"/>
              </w:rPr>
            </w:pPr>
          </w:p>
        </w:tc>
      </w:tr>
      <w:tr w:rsidR="009712EB" w:rsidRPr="00DF1D44" w14:paraId="5D72A524" w14:textId="77777777" w:rsidTr="0075147B">
        <w:trPr>
          <w:trHeight w:val="38"/>
        </w:trPr>
        <w:tc>
          <w:tcPr>
            <w:tcW w:w="2686" w:type="dxa"/>
            <w:vMerge/>
            <w:tcBorders>
              <w:left w:val="single" w:sz="24" w:space="0" w:color="auto"/>
              <w:bottom w:val="single" w:sz="24" w:space="0" w:color="000000" w:themeColor="text1"/>
            </w:tcBorders>
          </w:tcPr>
          <w:p w14:paraId="5DE19BA9"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331D80CE" w14:textId="77777777" w:rsidR="009712EB" w:rsidRPr="00DF1D44" w:rsidRDefault="009712EB" w:rsidP="0075147B">
            <w:pPr>
              <w:rPr>
                <w:rFonts w:asciiTheme="minorHAnsi" w:hAnsiTheme="minorHAnsi"/>
              </w:rPr>
            </w:pPr>
          </w:p>
        </w:tc>
        <w:tc>
          <w:tcPr>
            <w:tcW w:w="10107" w:type="dxa"/>
            <w:gridSpan w:val="4"/>
            <w:shd w:val="clear" w:color="auto" w:fill="FFFF99"/>
          </w:tcPr>
          <w:p w14:paraId="0DE33395" w14:textId="77777777" w:rsidR="009712EB" w:rsidRPr="00DF1D44" w:rsidRDefault="009712EB" w:rsidP="0075147B">
            <w:pPr>
              <w:rPr>
                <w:rFonts w:asciiTheme="minorHAnsi" w:hAnsiTheme="minorHAnsi"/>
              </w:rPr>
            </w:pPr>
            <w:r w:rsidRPr="00DF1D44">
              <w:rPr>
                <w:rFonts w:asciiTheme="minorHAnsi" w:hAnsiTheme="minorHAnsi"/>
              </w:rPr>
              <w:t>steps in reporting abuse and neglect</w:t>
            </w:r>
          </w:p>
        </w:tc>
        <w:tc>
          <w:tcPr>
            <w:tcW w:w="827" w:type="dxa"/>
            <w:tcBorders>
              <w:right w:val="single" w:sz="24" w:space="0" w:color="000000" w:themeColor="text1"/>
            </w:tcBorders>
            <w:shd w:val="clear" w:color="auto" w:fill="FFFF99"/>
          </w:tcPr>
          <w:p w14:paraId="603E9F50" w14:textId="77777777" w:rsidR="009712EB" w:rsidRPr="00DF1D44" w:rsidRDefault="009712EB" w:rsidP="0075147B">
            <w:pPr>
              <w:rPr>
                <w:rFonts w:asciiTheme="minorHAnsi" w:hAnsiTheme="minorHAnsi"/>
              </w:rPr>
            </w:pPr>
          </w:p>
        </w:tc>
      </w:tr>
      <w:tr w:rsidR="009712EB" w:rsidRPr="00DF1D44" w14:paraId="376747D4" w14:textId="77777777" w:rsidTr="0075147B">
        <w:trPr>
          <w:trHeight w:val="38"/>
        </w:trPr>
        <w:tc>
          <w:tcPr>
            <w:tcW w:w="2686" w:type="dxa"/>
            <w:vMerge/>
            <w:tcBorders>
              <w:left w:val="single" w:sz="24" w:space="0" w:color="auto"/>
              <w:bottom w:val="single" w:sz="24" w:space="0" w:color="000000" w:themeColor="text1"/>
            </w:tcBorders>
          </w:tcPr>
          <w:p w14:paraId="12363132"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4409F9D8" w14:textId="77777777" w:rsidR="009712EB" w:rsidRPr="00DF1D44" w:rsidRDefault="009712EB" w:rsidP="0075147B">
            <w:pPr>
              <w:rPr>
                <w:rFonts w:asciiTheme="minorHAnsi" w:hAnsiTheme="minorHAnsi"/>
              </w:rPr>
            </w:pPr>
          </w:p>
        </w:tc>
        <w:tc>
          <w:tcPr>
            <w:tcW w:w="10107" w:type="dxa"/>
            <w:gridSpan w:val="4"/>
            <w:shd w:val="clear" w:color="auto" w:fill="FFFF99"/>
          </w:tcPr>
          <w:p w14:paraId="4DC2B387" w14:textId="77777777" w:rsidR="009712EB" w:rsidRPr="00DF1D44" w:rsidRDefault="009712EB" w:rsidP="0075147B">
            <w:pPr>
              <w:rPr>
                <w:rFonts w:asciiTheme="minorHAnsi" w:hAnsiTheme="minorHAnsi"/>
              </w:rPr>
            </w:pPr>
            <w:r w:rsidRPr="00DF1D44">
              <w:rPr>
                <w:rFonts w:asciiTheme="minorHAnsi" w:hAnsiTheme="minorHAnsi"/>
              </w:rPr>
              <w:t xml:space="preserve">maintenance of a safe and risk-free indoor environment </w:t>
            </w:r>
            <w:r w:rsidRPr="00DF1D44">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FFFF99"/>
          </w:tcPr>
          <w:p w14:paraId="416E16A3" w14:textId="77777777" w:rsidR="009712EB" w:rsidRPr="00DF1D44" w:rsidRDefault="009712EB" w:rsidP="0075147B">
            <w:pPr>
              <w:rPr>
                <w:rFonts w:asciiTheme="minorHAnsi" w:hAnsiTheme="minorHAnsi"/>
              </w:rPr>
            </w:pPr>
          </w:p>
        </w:tc>
      </w:tr>
      <w:tr w:rsidR="009712EB" w:rsidRPr="00DF1D44" w14:paraId="72F8D680" w14:textId="77777777" w:rsidTr="0075147B">
        <w:trPr>
          <w:trHeight w:val="38"/>
        </w:trPr>
        <w:tc>
          <w:tcPr>
            <w:tcW w:w="2686" w:type="dxa"/>
            <w:vMerge/>
            <w:tcBorders>
              <w:left w:val="single" w:sz="24" w:space="0" w:color="auto"/>
              <w:bottom w:val="single" w:sz="24" w:space="0" w:color="000000" w:themeColor="text1"/>
            </w:tcBorders>
          </w:tcPr>
          <w:p w14:paraId="103B56FA"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4F8468D2" w14:textId="77777777" w:rsidR="009712EB" w:rsidRPr="00DF1D44" w:rsidRDefault="009712EB" w:rsidP="0075147B">
            <w:pPr>
              <w:rPr>
                <w:rFonts w:asciiTheme="minorHAnsi" w:hAnsiTheme="minorHAnsi"/>
              </w:rPr>
            </w:pPr>
          </w:p>
        </w:tc>
        <w:tc>
          <w:tcPr>
            <w:tcW w:w="10107" w:type="dxa"/>
            <w:gridSpan w:val="4"/>
            <w:shd w:val="clear" w:color="auto" w:fill="FFFF99"/>
          </w:tcPr>
          <w:p w14:paraId="25B61C61" w14:textId="77777777" w:rsidR="009712EB" w:rsidRPr="00DF1D44" w:rsidRDefault="009712EB" w:rsidP="0075147B">
            <w:pPr>
              <w:rPr>
                <w:rFonts w:asciiTheme="minorHAnsi" w:hAnsiTheme="minorHAnsi"/>
              </w:rPr>
            </w:pPr>
            <w:r w:rsidRPr="00DF1D44">
              <w:rPr>
                <w:rFonts w:asciiTheme="minorHAnsi" w:hAnsiTheme="minorHAnsi"/>
              </w:rPr>
              <w:t>food preparation, and handling procedures</w:t>
            </w:r>
          </w:p>
        </w:tc>
        <w:tc>
          <w:tcPr>
            <w:tcW w:w="827" w:type="dxa"/>
            <w:tcBorders>
              <w:right w:val="single" w:sz="24" w:space="0" w:color="000000" w:themeColor="text1"/>
            </w:tcBorders>
            <w:shd w:val="clear" w:color="auto" w:fill="FFFF99"/>
          </w:tcPr>
          <w:p w14:paraId="566B71C8" w14:textId="77777777" w:rsidR="009712EB" w:rsidRPr="00DF1D44" w:rsidRDefault="009712EB" w:rsidP="0075147B">
            <w:pPr>
              <w:rPr>
                <w:rFonts w:asciiTheme="minorHAnsi" w:hAnsiTheme="minorHAnsi"/>
              </w:rPr>
            </w:pPr>
          </w:p>
        </w:tc>
      </w:tr>
      <w:tr w:rsidR="009712EB" w:rsidRPr="00DF1D44" w14:paraId="4FDF6536" w14:textId="77777777" w:rsidTr="0075147B">
        <w:trPr>
          <w:trHeight w:val="38"/>
        </w:trPr>
        <w:tc>
          <w:tcPr>
            <w:tcW w:w="2686" w:type="dxa"/>
            <w:vMerge/>
            <w:tcBorders>
              <w:left w:val="single" w:sz="24" w:space="0" w:color="auto"/>
              <w:bottom w:val="single" w:sz="24" w:space="0" w:color="000000" w:themeColor="text1"/>
            </w:tcBorders>
          </w:tcPr>
          <w:p w14:paraId="4F49EC54"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61FC27DB" w14:textId="77777777" w:rsidR="009712EB" w:rsidRPr="00DF1D44" w:rsidRDefault="009712EB" w:rsidP="0075147B">
            <w:pPr>
              <w:rPr>
                <w:rFonts w:asciiTheme="minorHAnsi" w:hAnsiTheme="minorHAnsi"/>
              </w:rPr>
            </w:pPr>
          </w:p>
        </w:tc>
        <w:tc>
          <w:tcPr>
            <w:tcW w:w="10107" w:type="dxa"/>
            <w:gridSpan w:val="4"/>
            <w:shd w:val="clear" w:color="auto" w:fill="FFFF99"/>
          </w:tcPr>
          <w:p w14:paraId="2191F87E" w14:textId="77777777" w:rsidR="009712EB" w:rsidRPr="00DF1D44" w:rsidRDefault="009712EB" w:rsidP="0075147B">
            <w:pPr>
              <w:rPr>
                <w:rFonts w:asciiTheme="minorHAnsi" w:hAnsiTheme="minorHAnsi"/>
              </w:rPr>
            </w:pPr>
            <w:r w:rsidRPr="00DF1D44">
              <w:rPr>
                <w:rFonts w:asciiTheme="minorHAnsi" w:hAnsiTheme="minorHAnsi"/>
              </w:rPr>
              <w:t>emergency medical and first aid procedures</w:t>
            </w:r>
          </w:p>
        </w:tc>
        <w:tc>
          <w:tcPr>
            <w:tcW w:w="827" w:type="dxa"/>
            <w:tcBorders>
              <w:right w:val="single" w:sz="24" w:space="0" w:color="000000" w:themeColor="text1"/>
            </w:tcBorders>
            <w:shd w:val="clear" w:color="auto" w:fill="FFFF99"/>
          </w:tcPr>
          <w:p w14:paraId="77F6BDE1" w14:textId="77777777" w:rsidR="009712EB" w:rsidRPr="00DF1D44" w:rsidRDefault="009712EB" w:rsidP="0075147B">
            <w:pPr>
              <w:rPr>
                <w:rFonts w:asciiTheme="minorHAnsi" w:hAnsiTheme="minorHAnsi"/>
              </w:rPr>
            </w:pPr>
          </w:p>
        </w:tc>
      </w:tr>
      <w:tr w:rsidR="009712EB" w:rsidRPr="00DF1D44" w14:paraId="0DEC95CA" w14:textId="77777777" w:rsidTr="0075147B">
        <w:trPr>
          <w:trHeight w:val="38"/>
        </w:trPr>
        <w:tc>
          <w:tcPr>
            <w:tcW w:w="2686" w:type="dxa"/>
            <w:vMerge/>
            <w:tcBorders>
              <w:left w:val="single" w:sz="24" w:space="0" w:color="auto"/>
              <w:bottom w:val="single" w:sz="24" w:space="0" w:color="000000" w:themeColor="text1"/>
            </w:tcBorders>
          </w:tcPr>
          <w:p w14:paraId="483AA7DA"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0D462ADE" w14:textId="77777777" w:rsidR="009712EB" w:rsidRPr="00DF1D44" w:rsidRDefault="009712EB" w:rsidP="0075147B">
            <w:pPr>
              <w:rPr>
                <w:rFonts w:asciiTheme="minorHAnsi" w:hAnsiTheme="minorHAnsi"/>
              </w:rPr>
            </w:pPr>
          </w:p>
        </w:tc>
        <w:tc>
          <w:tcPr>
            <w:tcW w:w="10107" w:type="dxa"/>
            <w:gridSpan w:val="4"/>
            <w:shd w:val="clear" w:color="auto" w:fill="FFFF99"/>
          </w:tcPr>
          <w:p w14:paraId="57E743DD" w14:textId="77777777" w:rsidR="009712EB" w:rsidRPr="00DF1D44" w:rsidRDefault="009712EB" w:rsidP="0075147B">
            <w:pPr>
              <w:rPr>
                <w:rFonts w:asciiTheme="minorHAnsi" w:hAnsiTheme="minorHAnsi"/>
              </w:rPr>
            </w:pPr>
            <w:r w:rsidRPr="00DF1D44">
              <w:rPr>
                <w:rFonts w:asciiTheme="minorHAnsi" w:hAnsiTheme="minorHAnsi"/>
              </w:rPr>
              <w:t>ongoing wellness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FFFF99"/>
          </w:tcPr>
          <w:p w14:paraId="5E235E7C" w14:textId="77777777" w:rsidR="009712EB" w:rsidRPr="00DF1D44" w:rsidRDefault="009712EB" w:rsidP="0075147B">
            <w:pPr>
              <w:rPr>
                <w:rFonts w:asciiTheme="minorHAnsi" w:hAnsiTheme="minorHAnsi"/>
              </w:rPr>
            </w:pPr>
          </w:p>
        </w:tc>
      </w:tr>
      <w:tr w:rsidR="009712EB" w:rsidRPr="00DF1D44" w14:paraId="38CDA21C" w14:textId="77777777" w:rsidTr="0075147B">
        <w:trPr>
          <w:trHeight w:val="38"/>
        </w:trPr>
        <w:tc>
          <w:tcPr>
            <w:tcW w:w="2686" w:type="dxa"/>
            <w:vMerge/>
            <w:tcBorders>
              <w:left w:val="single" w:sz="24" w:space="0" w:color="auto"/>
              <w:bottom w:val="single" w:sz="24" w:space="0" w:color="000000" w:themeColor="text1"/>
            </w:tcBorders>
          </w:tcPr>
          <w:p w14:paraId="483B1896"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1E2B00CB" w14:textId="77777777" w:rsidR="009712EB" w:rsidRPr="00DF1D44" w:rsidRDefault="009712EB" w:rsidP="0075147B">
            <w:pPr>
              <w:rPr>
                <w:rFonts w:asciiTheme="minorHAnsi" w:hAnsiTheme="minorHAnsi"/>
              </w:rPr>
            </w:pPr>
          </w:p>
        </w:tc>
        <w:tc>
          <w:tcPr>
            <w:tcW w:w="10107" w:type="dxa"/>
            <w:gridSpan w:val="4"/>
            <w:shd w:val="clear" w:color="auto" w:fill="FFFF99"/>
          </w:tcPr>
          <w:p w14:paraId="72CA3E77" w14:textId="77777777" w:rsidR="009712EB" w:rsidRPr="00DF1D44" w:rsidRDefault="009712EB" w:rsidP="0075147B">
            <w:pPr>
              <w:rPr>
                <w:rFonts w:asciiTheme="minorHAnsi" w:hAnsiTheme="minorHAnsi"/>
              </w:rPr>
            </w:pPr>
            <w:r w:rsidRPr="00DF1D44">
              <w:rPr>
                <w:rFonts w:asciiTheme="minorHAnsi" w:hAnsiTheme="minorHAnsi"/>
              </w:rPr>
              <w:t>contagious disease prevention</w:t>
            </w:r>
          </w:p>
        </w:tc>
        <w:tc>
          <w:tcPr>
            <w:tcW w:w="827" w:type="dxa"/>
            <w:tcBorders>
              <w:right w:val="single" w:sz="24" w:space="0" w:color="000000" w:themeColor="text1"/>
            </w:tcBorders>
            <w:shd w:val="clear" w:color="auto" w:fill="FFFF99"/>
          </w:tcPr>
          <w:p w14:paraId="53CB4973" w14:textId="77777777" w:rsidR="009712EB" w:rsidRPr="00DF1D44" w:rsidRDefault="009712EB" w:rsidP="0075147B">
            <w:pPr>
              <w:rPr>
                <w:rFonts w:asciiTheme="minorHAnsi" w:hAnsiTheme="minorHAnsi"/>
              </w:rPr>
            </w:pPr>
          </w:p>
        </w:tc>
      </w:tr>
      <w:tr w:rsidR="009712EB" w:rsidRPr="00DF1D44" w14:paraId="6E9643EB" w14:textId="77777777" w:rsidTr="0075147B">
        <w:trPr>
          <w:trHeight w:val="38"/>
        </w:trPr>
        <w:tc>
          <w:tcPr>
            <w:tcW w:w="2686" w:type="dxa"/>
            <w:vMerge/>
            <w:tcBorders>
              <w:left w:val="single" w:sz="24" w:space="0" w:color="auto"/>
              <w:bottom w:val="single" w:sz="24" w:space="0" w:color="000000" w:themeColor="text1"/>
            </w:tcBorders>
          </w:tcPr>
          <w:p w14:paraId="43D0E423"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3FCCF5FF" w14:textId="77777777" w:rsidR="009712EB" w:rsidRPr="00DF1D44" w:rsidRDefault="009712EB" w:rsidP="0075147B">
            <w:pPr>
              <w:rPr>
                <w:rFonts w:asciiTheme="minorHAnsi" w:hAnsiTheme="minorHAnsi"/>
              </w:rPr>
            </w:pPr>
          </w:p>
        </w:tc>
        <w:tc>
          <w:tcPr>
            <w:tcW w:w="10107" w:type="dxa"/>
            <w:gridSpan w:val="4"/>
            <w:shd w:val="clear" w:color="auto" w:fill="FFFF99"/>
          </w:tcPr>
          <w:p w14:paraId="350604F7" w14:textId="77777777" w:rsidR="009712EB" w:rsidRPr="00DF1D44" w:rsidRDefault="009712EB" w:rsidP="0075147B">
            <w:pPr>
              <w:rPr>
                <w:rFonts w:asciiTheme="minorHAnsi" w:hAnsiTheme="minorHAnsi"/>
              </w:rPr>
            </w:pPr>
            <w:r w:rsidRPr="00DF1D44">
              <w:rPr>
                <w:rFonts w:asciiTheme="minorHAnsi" w:hAnsiTheme="minorHAnsi"/>
              </w:rPr>
              <w:t>contagious disease procedures</w:t>
            </w:r>
          </w:p>
        </w:tc>
        <w:tc>
          <w:tcPr>
            <w:tcW w:w="827" w:type="dxa"/>
            <w:tcBorders>
              <w:right w:val="single" w:sz="24" w:space="0" w:color="000000" w:themeColor="text1"/>
            </w:tcBorders>
            <w:shd w:val="clear" w:color="auto" w:fill="FFFF99"/>
          </w:tcPr>
          <w:p w14:paraId="42F93C97" w14:textId="77777777" w:rsidR="009712EB" w:rsidRPr="00DF1D44" w:rsidRDefault="009712EB" w:rsidP="0075147B">
            <w:pPr>
              <w:rPr>
                <w:rFonts w:asciiTheme="minorHAnsi" w:hAnsiTheme="minorHAnsi"/>
              </w:rPr>
            </w:pPr>
          </w:p>
        </w:tc>
      </w:tr>
      <w:tr w:rsidR="009712EB" w:rsidRPr="00DF1D44" w14:paraId="65E6C475" w14:textId="77777777" w:rsidTr="0075147B">
        <w:trPr>
          <w:trHeight w:val="38"/>
        </w:trPr>
        <w:tc>
          <w:tcPr>
            <w:tcW w:w="2686" w:type="dxa"/>
            <w:vMerge/>
            <w:tcBorders>
              <w:left w:val="single" w:sz="24" w:space="0" w:color="auto"/>
              <w:bottom w:val="single" w:sz="24" w:space="0" w:color="000000" w:themeColor="text1"/>
            </w:tcBorders>
          </w:tcPr>
          <w:p w14:paraId="15B89120"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64A42AC0" w14:textId="77777777" w:rsidR="009712EB" w:rsidRPr="00DF1D44" w:rsidRDefault="009712EB" w:rsidP="0075147B">
            <w:pPr>
              <w:rPr>
                <w:rFonts w:asciiTheme="minorHAnsi" w:hAnsiTheme="minorHAnsi"/>
              </w:rPr>
            </w:pPr>
          </w:p>
        </w:tc>
        <w:tc>
          <w:tcPr>
            <w:tcW w:w="10107" w:type="dxa"/>
            <w:gridSpan w:val="4"/>
            <w:shd w:val="clear" w:color="auto" w:fill="FFFF99"/>
          </w:tcPr>
          <w:p w14:paraId="0908F573" w14:textId="77777777" w:rsidR="009712EB" w:rsidRPr="00DF1D44" w:rsidRDefault="009712EB" w:rsidP="0075147B">
            <w:pPr>
              <w:rPr>
                <w:rFonts w:asciiTheme="minorHAnsi" w:hAnsiTheme="minorHAnsi"/>
              </w:rPr>
            </w:pPr>
            <w:r w:rsidRPr="00DF1D44">
              <w:rPr>
                <w:rFonts w:asciiTheme="minorHAnsi" w:hAnsiTheme="minorHAnsi"/>
              </w:rPr>
              <w:t>nutritional practices</w:t>
            </w:r>
          </w:p>
        </w:tc>
        <w:tc>
          <w:tcPr>
            <w:tcW w:w="827" w:type="dxa"/>
            <w:tcBorders>
              <w:right w:val="single" w:sz="24" w:space="0" w:color="000000" w:themeColor="text1"/>
            </w:tcBorders>
            <w:shd w:val="clear" w:color="auto" w:fill="FFFF99"/>
          </w:tcPr>
          <w:p w14:paraId="37BCED42" w14:textId="77777777" w:rsidR="009712EB" w:rsidRPr="00DF1D44" w:rsidRDefault="009712EB" w:rsidP="0075147B">
            <w:pPr>
              <w:rPr>
                <w:rFonts w:asciiTheme="minorHAnsi" w:hAnsiTheme="minorHAnsi"/>
              </w:rPr>
            </w:pPr>
          </w:p>
        </w:tc>
      </w:tr>
      <w:tr w:rsidR="009712EB" w:rsidRPr="00DF1D44" w14:paraId="0302486B" w14:textId="77777777" w:rsidTr="0075147B">
        <w:trPr>
          <w:trHeight w:val="38"/>
        </w:trPr>
        <w:tc>
          <w:tcPr>
            <w:tcW w:w="2686" w:type="dxa"/>
            <w:vMerge/>
            <w:tcBorders>
              <w:left w:val="single" w:sz="24" w:space="0" w:color="auto"/>
              <w:bottom w:val="single" w:sz="24" w:space="0" w:color="000000" w:themeColor="text1"/>
            </w:tcBorders>
          </w:tcPr>
          <w:p w14:paraId="610BA148" w14:textId="77777777" w:rsidR="009712EB" w:rsidRPr="00DF1D44" w:rsidRDefault="009712EB" w:rsidP="0075147B">
            <w:pPr>
              <w:rPr>
                <w:rFonts w:asciiTheme="minorHAnsi" w:eastAsia="Times" w:hAnsiTheme="minorHAnsi"/>
                <w:b/>
                <w:bCs/>
                <w:iCs/>
              </w:rPr>
            </w:pPr>
          </w:p>
        </w:tc>
        <w:tc>
          <w:tcPr>
            <w:tcW w:w="720" w:type="dxa"/>
            <w:shd w:val="clear" w:color="auto" w:fill="FFFF99"/>
          </w:tcPr>
          <w:p w14:paraId="16372CC3" w14:textId="77777777" w:rsidR="009712EB" w:rsidRPr="00DF1D44" w:rsidRDefault="009712EB" w:rsidP="0075147B">
            <w:pPr>
              <w:rPr>
                <w:rFonts w:asciiTheme="minorHAnsi" w:hAnsiTheme="minorHAnsi"/>
              </w:rPr>
            </w:pPr>
          </w:p>
        </w:tc>
        <w:tc>
          <w:tcPr>
            <w:tcW w:w="10107" w:type="dxa"/>
            <w:gridSpan w:val="4"/>
            <w:shd w:val="clear" w:color="auto" w:fill="FFFF99"/>
          </w:tcPr>
          <w:p w14:paraId="5DBCF401" w14:textId="77777777" w:rsidR="009712EB" w:rsidRPr="00DF1D44" w:rsidRDefault="009712EB" w:rsidP="0075147B">
            <w:pPr>
              <w:rPr>
                <w:rFonts w:asciiTheme="minorHAnsi" w:hAnsiTheme="minorHAnsi"/>
              </w:rPr>
            </w:pPr>
            <w:r w:rsidRPr="00DF1D44">
              <w:rPr>
                <w:rFonts w:asciiTheme="minorHAnsi" w:hAnsiTheme="minorHAnsi"/>
              </w:rPr>
              <w:t>record keeping related to health and safety (risk analysis documentation, accident reports, etc.)</w:t>
            </w:r>
          </w:p>
        </w:tc>
        <w:tc>
          <w:tcPr>
            <w:tcW w:w="827" w:type="dxa"/>
            <w:tcBorders>
              <w:right w:val="single" w:sz="24" w:space="0" w:color="000000" w:themeColor="text1"/>
            </w:tcBorders>
            <w:shd w:val="clear" w:color="auto" w:fill="FFFF99"/>
          </w:tcPr>
          <w:p w14:paraId="34E9A8EC" w14:textId="77777777" w:rsidR="009712EB" w:rsidRPr="00DF1D44" w:rsidRDefault="009712EB" w:rsidP="0075147B">
            <w:pPr>
              <w:rPr>
                <w:rFonts w:asciiTheme="minorHAnsi" w:hAnsiTheme="minorHAnsi"/>
              </w:rPr>
            </w:pPr>
          </w:p>
        </w:tc>
      </w:tr>
      <w:tr w:rsidR="009712EB" w:rsidRPr="00DF1D44" w14:paraId="65D7963E" w14:textId="77777777" w:rsidTr="0075147B">
        <w:trPr>
          <w:trHeight w:val="67"/>
        </w:trPr>
        <w:tc>
          <w:tcPr>
            <w:tcW w:w="2686" w:type="dxa"/>
            <w:vMerge/>
            <w:tcBorders>
              <w:left w:val="single" w:sz="24" w:space="0" w:color="auto"/>
              <w:bottom w:val="single" w:sz="24" w:space="0" w:color="000000" w:themeColor="text1"/>
            </w:tcBorders>
          </w:tcPr>
          <w:p w14:paraId="09A0ECD1" w14:textId="77777777" w:rsidR="009712EB" w:rsidRPr="00DF1D44" w:rsidRDefault="009712EB" w:rsidP="0075147B">
            <w:pPr>
              <w:rPr>
                <w:rFonts w:asciiTheme="minorHAnsi" w:eastAsia="Times" w:hAnsiTheme="minorHAnsi"/>
                <w:b/>
                <w:bCs/>
                <w:iCs/>
              </w:rPr>
            </w:pPr>
          </w:p>
        </w:tc>
        <w:tc>
          <w:tcPr>
            <w:tcW w:w="720" w:type="dxa"/>
            <w:tcBorders>
              <w:bottom w:val="single" w:sz="24" w:space="0" w:color="000000" w:themeColor="text1"/>
            </w:tcBorders>
            <w:shd w:val="clear" w:color="auto" w:fill="FFFF99"/>
          </w:tcPr>
          <w:p w14:paraId="7DA9CD64" w14:textId="77777777" w:rsidR="009712EB" w:rsidRPr="00DF1D44" w:rsidRDefault="009712EB" w:rsidP="0075147B">
            <w:pPr>
              <w:rPr>
                <w:rFonts w:asciiTheme="minorHAnsi" w:hAnsiTheme="minorHAnsi"/>
              </w:rPr>
            </w:pPr>
          </w:p>
        </w:tc>
        <w:tc>
          <w:tcPr>
            <w:tcW w:w="10107" w:type="dxa"/>
            <w:gridSpan w:val="4"/>
            <w:tcBorders>
              <w:bottom w:val="single" w:sz="24" w:space="0" w:color="000000" w:themeColor="text1"/>
            </w:tcBorders>
            <w:shd w:val="clear" w:color="auto" w:fill="FFFF99"/>
          </w:tcPr>
          <w:p w14:paraId="76396063" w14:textId="77777777" w:rsidR="009712EB" w:rsidRPr="00DF1D44" w:rsidRDefault="009712EB" w:rsidP="0075147B">
            <w:pPr>
              <w:rPr>
                <w:rFonts w:asciiTheme="minorHAnsi" w:hAnsiTheme="minorHAnsi"/>
              </w:rPr>
            </w:pPr>
            <w:r w:rsidRPr="00DF1D44">
              <w:rPr>
                <w:rFonts w:asciiTheme="minorHAnsi" w:hAnsiTheme="minorHAnsi"/>
              </w:rPr>
              <w:t>standards &amp; regulations related to health &amp; safety</w:t>
            </w:r>
          </w:p>
        </w:tc>
        <w:tc>
          <w:tcPr>
            <w:tcW w:w="827" w:type="dxa"/>
            <w:tcBorders>
              <w:bottom w:val="single" w:sz="24" w:space="0" w:color="000000" w:themeColor="text1"/>
              <w:right w:val="single" w:sz="24" w:space="0" w:color="000000" w:themeColor="text1"/>
            </w:tcBorders>
            <w:shd w:val="clear" w:color="auto" w:fill="FFFF99"/>
          </w:tcPr>
          <w:p w14:paraId="1233BC9D" w14:textId="77777777" w:rsidR="009712EB" w:rsidRPr="00DF1D44" w:rsidRDefault="009712EB" w:rsidP="0075147B">
            <w:pPr>
              <w:rPr>
                <w:rFonts w:asciiTheme="minorHAnsi" w:hAnsiTheme="minorHAnsi"/>
              </w:rPr>
            </w:pPr>
          </w:p>
        </w:tc>
      </w:tr>
      <w:tr w:rsidR="009712EB" w:rsidRPr="00DF1D44" w14:paraId="009892B7"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1AABC61B" w14:textId="77777777" w:rsidR="009712EB" w:rsidRPr="00DF1D44" w:rsidRDefault="009712EB" w:rsidP="0075147B">
            <w:pPr>
              <w:jc w:val="center"/>
              <w:rPr>
                <w:rFonts w:asciiTheme="minorHAnsi" w:eastAsia="Times" w:hAnsiTheme="minorHAnsi"/>
                <w:b/>
                <w:bCs/>
                <w:i/>
                <w:iCs/>
              </w:rPr>
            </w:pPr>
            <w:r w:rsidRPr="00DF1D44">
              <w:rPr>
                <w:rFonts w:asciiTheme="minorHAnsi" w:eastAsia="Times" w:hAnsiTheme="minorHAnsi"/>
                <w:b/>
                <w:bCs/>
              </w:rPr>
              <w:t>Competency</w:t>
            </w:r>
          </w:p>
        </w:tc>
        <w:tc>
          <w:tcPr>
            <w:tcW w:w="10827" w:type="dxa"/>
            <w:gridSpan w:val="5"/>
            <w:tcBorders>
              <w:bottom w:val="single" w:sz="4" w:space="0" w:color="auto"/>
            </w:tcBorders>
            <w:shd w:val="clear" w:color="auto" w:fill="F2F2F2" w:themeFill="background1" w:themeFillShade="F2"/>
          </w:tcPr>
          <w:p w14:paraId="4ADBBDC5" w14:textId="77777777" w:rsidR="009712EB" w:rsidRPr="00DF1D44" w:rsidRDefault="009712EB" w:rsidP="0075147B">
            <w:pPr>
              <w:jc w:val="center"/>
              <w:rPr>
                <w:rFonts w:asciiTheme="minorHAnsi" w:eastAsia="Times" w:hAnsiTheme="minorHAnsi"/>
                <w:b/>
                <w:bCs/>
              </w:rPr>
            </w:pPr>
            <w:r w:rsidRPr="00DF1D44">
              <w:rPr>
                <w:rFonts w:asciiTheme="minorHAnsi" w:eastAsia="Times" w:hAnsiTheme="minorHAnsi"/>
                <w:b/>
                <w:bCs/>
              </w:rPr>
              <w:t>Competent</w:t>
            </w:r>
          </w:p>
          <w:p w14:paraId="6B0BFEBD" w14:textId="77777777" w:rsidR="009712EB" w:rsidRPr="00DF1D44" w:rsidRDefault="009712EB"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46388023" w14:textId="77777777" w:rsidR="009712EB" w:rsidRPr="00DF1D44" w:rsidRDefault="009712EB" w:rsidP="0075147B">
            <w:pPr>
              <w:jc w:val="center"/>
              <w:rPr>
                <w:rFonts w:asciiTheme="minorHAnsi" w:hAnsiTheme="minorHAnsi"/>
              </w:rPr>
            </w:pPr>
            <w:r w:rsidRPr="00DF1D44">
              <w:rPr>
                <w:rFonts w:asciiTheme="minorHAnsi" w:eastAsia="Times" w:hAnsiTheme="minorHAnsi"/>
                <w:b/>
                <w:bCs/>
                <w:sz w:val="16"/>
                <w:szCs w:val="16"/>
              </w:rPr>
              <w:t>Unable to Assess</w:t>
            </w:r>
          </w:p>
        </w:tc>
      </w:tr>
      <w:tr w:rsidR="009712EB" w:rsidRPr="00DF1D44" w14:paraId="27C5E9E1" w14:textId="77777777" w:rsidTr="0075147B">
        <w:trPr>
          <w:trHeight w:val="138"/>
        </w:trPr>
        <w:tc>
          <w:tcPr>
            <w:tcW w:w="2686" w:type="dxa"/>
            <w:vMerge/>
            <w:tcBorders>
              <w:left w:val="single" w:sz="24" w:space="0" w:color="000000"/>
            </w:tcBorders>
          </w:tcPr>
          <w:p w14:paraId="78411B58" w14:textId="77777777" w:rsidR="009712EB" w:rsidRPr="00DF1D44" w:rsidRDefault="009712EB" w:rsidP="0075147B">
            <w:pPr>
              <w:jc w:val="center"/>
              <w:rPr>
                <w:rFonts w:asciiTheme="minorHAnsi" w:eastAsia="Times" w:hAnsiTheme="minorHAnsi"/>
                <w:b/>
                <w:bCs/>
              </w:rPr>
            </w:pPr>
          </w:p>
        </w:tc>
        <w:tc>
          <w:tcPr>
            <w:tcW w:w="10827" w:type="dxa"/>
            <w:gridSpan w:val="5"/>
            <w:tcBorders>
              <w:bottom w:val="single" w:sz="4" w:space="0" w:color="auto"/>
            </w:tcBorders>
            <w:shd w:val="clear" w:color="auto" w:fill="FFFFFF" w:themeFill="background1"/>
          </w:tcPr>
          <w:p w14:paraId="74C2E6E4" w14:textId="77777777" w:rsidR="009712EB" w:rsidRPr="00DF1D44" w:rsidRDefault="009712EB" w:rsidP="0075147B">
            <w:pPr>
              <w:jc w:val="center"/>
              <w:rPr>
                <w:rFonts w:asciiTheme="minorHAnsi" w:eastAsia="Times" w:hAnsiTheme="minorHAnsi"/>
                <w:b/>
                <w:bCs/>
              </w:rPr>
            </w:pPr>
            <w:r w:rsidRPr="00DF1D44">
              <w:rPr>
                <w:rFonts w:asciiTheme="minorHAnsi" w:eastAsiaTheme="minorEastAsia" w:hAnsiTheme="minorHAnsi"/>
                <w:b/>
              </w:rPr>
              <w:t>Checklist Criteria</w:t>
            </w:r>
          </w:p>
        </w:tc>
        <w:tc>
          <w:tcPr>
            <w:tcW w:w="827" w:type="dxa"/>
            <w:vMerge/>
            <w:tcBorders>
              <w:right w:val="single" w:sz="24" w:space="0" w:color="000000"/>
            </w:tcBorders>
          </w:tcPr>
          <w:p w14:paraId="7420C22B" w14:textId="77777777" w:rsidR="009712EB" w:rsidRPr="00DF1D44" w:rsidRDefault="009712EB" w:rsidP="0075147B">
            <w:pPr>
              <w:jc w:val="center"/>
              <w:rPr>
                <w:rFonts w:asciiTheme="minorHAnsi" w:eastAsia="Times" w:hAnsiTheme="minorHAnsi"/>
                <w:b/>
                <w:bCs/>
              </w:rPr>
            </w:pPr>
          </w:p>
        </w:tc>
      </w:tr>
      <w:tr w:rsidR="009712EB" w:rsidRPr="00DF1D44" w14:paraId="40EFD2DE" w14:textId="77777777" w:rsidTr="0075147B">
        <w:trPr>
          <w:trHeight w:val="28"/>
        </w:trPr>
        <w:tc>
          <w:tcPr>
            <w:tcW w:w="2686" w:type="dxa"/>
            <w:vMerge w:val="restart"/>
            <w:tcBorders>
              <w:left w:val="single" w:sz="24" w:space="0" w:color="000000"/>
              <w:bottom w:val="nil"/>
            </w:tcBorders>
            <w:shd w:val="clear" w:color="auto" w:fill="FFFF99"/>
          </w:tcPr>
          <w:p w14:paraId="6EAA12C2" w14:textId="77777777" w:rsidR="009712EB" w:rsidRPr="00DF1D44" w:rsidRDefault="009712EB" w:rsidP="0075147B">
            <w:pPr>
              <w:rPr>
                <w:rFonts w:asciiTheme="minorHAnsi" w:eastAsia="Times" w:hAnsiTheme="minorHAnsi"/>
                <w:bCs/>
                <w:iCs/>
              </w:rPr>
            </w:pPr>
            <w:r w:rsidRPr="00DF1D44">
              <w:rPr>
                <w:rFonts w:asciiTheme="minorHAnsi" w:eastAsia="Times" w:hAnsiTheme="minorHAnsi"/>
                <w:b/>
                <w:bCs/>
                <w:iCs/>
              </w:rPr>
              <w:t>HSW2</w:t>
            </w:r>
            <w:r w:rsidRPr="00DF1D44">
              <w:rPr>
                <w:rFonts w:asciiTheme="minorHAnsi" w:eastAsia="Times" w:hAnsiTheme="minorHAnsi"/>
                <w:bCs/>
                <w:iCs/>
              </w:rPr>
              <w:t>:</w:t>
            </w:r>
            <w:r w:rsidRPr="00DF1D44">
              <w:rPr>
                <w:rFonts w:asciiTheme="minorHAnsi" w:eastAsia="Times" w:hAnsiTheme="minorHAnsi"/>
                <w:b/>
                <w:bCs/>
                <w:i/>
                <w:iCs/>
              </w:rPr>
              <w:t xml:space="preserve"> </w:t>
            </w:r>
            <w:r w:rsidRPr="00DF1D44">
              <w:rPr>
                <w:rFonts w:asciiTheme="minorHAnsi" w:eastAsia="Times" w:hAnsiTheme="minorHAnsi"/>
                <w:bCs/>
                <w:iCs/>
              </w:rPr>
              <w:t>Maintains a safe &amp; healthy environment</w:t>
            </w:r>
          </w:p>
          <w:p w14:paraId="0D9E9B42" w14:textId="77777777" w:rsidR="009712EB" w:rsidRPr="00DF1D44" w:rsidRDefault="009712EB" w:rsidP="0075147B">
            <w:pPr>
              <w:rPr>
                <w:rFonts w:asciiTheme="minorHAnsi" w:eastAsia="Times" w:hAnsiTheme="minorHAnsi"/>
                <w:b/>
                <w:bCs/>
                <w:i/>
                <w:iCs/>
              </w:rPr>
            </w:pPr>
          </w:p>
          <w:p w14:paraId="18B6F358"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NAEYC</w:t>
            </w:r>
            <w:r w:rsidRPr="00DF1D44">
              <w:rPr>
                <w:rFonts w:asciiTheme="minorHAnsi" w:eastAsia="Times" w:hAnsiTheme="minorHAnsi"/>
                <w:iCs/>
                <w:sz w:val="18"/>
                <w:szCs w:val="18"/>
              </w:rPr>
              <w:t xml:space="preserve">: 1d, </w:t>
            </w:r>
            <w:r w:rsidRPr="00DF1D44">
              <w:rPr>
                <w:rFonts w:asciiTheme="minorHAnsi" w:hAnsiTheme="minorHAnsi"/>
                <w:sz w:val="18"/>
                <w:szCs w:val="18"/>
              </w:rPr>
              <w:t>6b (1d-LVL1-2, 6b-LVL1-3)</w:t>
            </w:r>
          </w:p>
          <w:p w14:paraId="3DA22B92"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IPTS</w:t>
            </w:r>
            <w:r w:rsidRPr="00DF1D44">
              <w:rPr>
                <w:rFonts w:asciiTheme="minorHAnsi" w:eastAsia="Times" w:hAnsiTheme="minorHAnsi"/>
                <w:iCs/>
                <w:sz w:val="18"/>
                <w:szCs w:val="18"/>
              </w:rPr>
              <w:t xml:space="preserve">: </w:t>
            </w:r>
            <w:r w:rsidRPr="00DF1D44">
              <w:rPr>
                <w:rFonts w:asciiTheme="minorHAnsi" w:hAnsiTheme="minorHAnsi"/>
                <w:sz w:val="18"/>
                <w:szCs w:val="18"/>
              </w:rPr>
              <w:t>4I</w:t>
            </w:r>
          </w:p>
          <w:p w14:paraId="116E4726" w14:textId="77777777" w:rsidR="009712EB" w:rsidRPr="00DF1D44" w:rsidRDefault="009712EB" w:rsidP="0075147B">
            <w:pPr>
              <w:rPr>
                <w:rFonts w:asciiTheme="minorHAnsi" w:hAnsiTheme="minorHAnsi"/>
                <w:b/>
                <w:bCs/>
                <w:i/>
                <w:iCs/>
              </w:rPr>
            </w:pPr>
            <w:r w:rsidRPr="00DF1D44">
              <w:rPr>
                <w:rFonts w:asciiTheme="minorHAnsi" w:hAnsiTheme="minorHAnsi"/>
                <w:b/>
                <w:bCs/>
                <w:sz w:val="18"/>
                <w:szCs w:val="18"/>
              </w:rPr>
              <w:t>InTASC</w:t>
            </w:r>
            <w:r w:rsidRPr="00DF1D44">
              <w:rPr>
                <w:rFonts w:asciiTheme="minorHAnsi" w:hAnsiTheme="minorHAnsi"/>
                <w:sz w:val="18"/>
                <w:szCs w:val="18"/>
              </w:rPr>
              <w:t>: 3(k)</w:t>
            </w:r>
          </w:p>
        </w:tc>
        <w:tc>
          <w:tcPr>
            <w:tcW w:w="11654" w:type="dxa"/>
            <w:gridSpan w:val="6"/>
            <w:tcBorders>
              <w:bottom w:val="single" w:sz="4" w:space="0" w:color="auto"/>
              <w:right w:val="single" w:sz="24" w:space="0" w:color="000000" w:themeColor="text1"/>
            </w:tcBorders>
            <w:shd w:val="clear" w:color="auto" w:fill="FFFF99"/>
          </w:tcPr>
          <w:p w14:paraId="4EAC3EBE" w14:textId="77777777" w:rsidR="009712EB" w:rsidRPr="00DF1D44" w:rsidRDefault="009712EB" w:rsidP="0075147B">
            <w:pPr>
              <w:rPr>
                <w:rFonts w:asciiTheme="minorHAnsi" w:hAnsiTheme="minorHAnsi"/>
              </w:rPr>
            </w:pPr>
            <w:r w:rsidRPr="00DF1D44">
              <w:rPr>
                <w:rFonts w:asciiTheme="minorHAnsi" w:hAnsiTheme="minorHAnsi"/>
                <w:b/>
              </w:rPr>
              <w:t>At the classroom level…</w:t>
            </w:r>
          </w:p>
        </w:tc>
      </w:tr>
      <w:tr w:rsidR="009712EB" w:rsidRPr="00DF1D44" w14:paraId="01EB1D17" w14:textId="77777777" w:rsidTr="0075147B">
        <w:trPr>
          <w:trHeight w:val="27"/>
        </w:trPr>
        <w:tc>
          <w:tcPr>
            <w:tcW w:w="2686" w:type="dxa"/>
            <w:vMerge/>
            <w:tcBorders>
              <w:left w:val="single" w:sz="24" w:space="0" w:color="000000"/>
            </w:tcBorders>
          </w:tcPr>
          <w:p w14:paraId="4B79724D"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0D22E425"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0E970FB3" w14:textId="77777777" w:rsidR="009712EB" w:rsidRPr="00DF1D44" w:rsidRDefault="009712EB" w:rsidP="0075147B">
            <w:pPr>
              <w:rPr>
                <w:rFonts w:asciiTheme="minorHAnsi" w:hAnsiTheme="minorHAnsi"/>
              </w:rPr>
            </w:pPr>
            <w:r w:rsidRPr="00DF1D44">
              <w:rPr>
                <w:rFonts w:asciiTheme="minorHAnsi" w:hAnsiTheme="minorHAnsi"/>
              </w:rPr>
              <w:t>documents abuse and neglect</w:t>
            </w:r>
          </w:p>
        </w:tc>
        <w:tc>
          <w:tcPr>
            <w:tcW w:w="827" w:type="dxa"/>
            <w:tcBorders>
              <w:right w:val="single" w:sz="24" w:space="0" w:color="000000" w:themeColor="text1"/>
            </w:tcBorders>
            <w:shd w:val="clear" w:color="auto" w:fill="FFFF99"/>
          </w:tcPr>
          <w:p w14:paraId="5441F89A" w14:textId="77777777" w:rsidR="009712EB" w:rsidRPr="00DF1D44" w:rsidRDefault="009712EB" w:rsidP="0075147B">
            <w:pPr>
              <w:rPr>
                <w:rFonts w:asciiTheme="minorHAnsi" w:hAnsiTheme="minorHAnsi"/>
              </w:rPr>
            </w:pPr>
          </w:p>
        </w:tc>
      </w:tr>
      <w:tr w:rsidR="009712EB" w:rsidRPr="00DF1D44" w14:paraId="667A306C" w14:textId="77777777" w:rsidTr="0075147B">
        <w:trPr>
          <w:trHeight w:val="27"/>
        </w:trPr>
        <w:tc>
          <w:tcPr>
            <w:tcW w:w="2686" w:type="dxa"/>
            <w:vMerge/>
            <w:tcBorders>
              <w:left w:val="single" w:sz="24" w:space="0" w:color="000000"/>
            </w:tcBorders>
          </w:tcPr>
          <w:p w14:paraId="33C7B979"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102320B1"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2EA9E697" w14:textId="77777777" w:rsidR="009712EB" w:rsidRPr="00DF1D44" w:rsidRDefault="009712EB" w:rsidP="0075147B">
            <w:pPr>
              <w:rPr>
                <w:rFonts w:asciiTheme="minorHAnsi" w:hAnsiTheme="minorHAnsi"/>
              </w:rPr>
            </w:pPr>
            <w:r w:rsidRPr="00DF1D44">
              <w:rPr>
                <w:rFonts w:asciiTheme="minorHAnsi" w:hAnsiTheme="minorHAnsi"/>
              </w:rPr>
              <w:t>follows steps in reporting abuse and neglect</w:t>
            </w:r>
          </w:p>
        </w:tc>
        <w:tc>
          <w:tcPr>
            <w:tcW w:w="827" w:type="dxa"/>
            <w:tcBorders>
              <w:right w:val="single" w:sz="24" w:space="0" w:color="000000" w:themeColor="text1"/>
            </w:tcBorders>
            <w:shd w:val="clear" w:color="auto" w:fill="FFFF99"/>
          </w:tcPr>
          <w:p w14:paraId="470002DA" w14:textId="77777777" w:rsidR="009712EB" w:rsidRPr="00DF1D44" w:rsidRDefault="009712EB" w:rsidP="0075147B">
            <w:pPr>
              <w:rPr>
                <w:rFonts w:asciiTheme="minorHAnsi" w:hAnsiTheme="minorHAnsi"/>
              </w:rPr>
            </w:pPr>
          </w:p>
        </w:tc>
      </w:tr>
      <w:tr w:rsidR="009712EB" w:rsidRPr="00DF1D44" w14:paraId="5A98C95C" w14:textId="77777777" w:rsidTr="0075147B">
        <w:trPr>
          <w:trHeight w:val="27"/>
        </w:trPr>
        <w:tc>
          <w:tcPr>
            <w:tcW w:w="2686" w:type="dxa"/>
            <w:vMerge/>
            <w:tcBorders>
              <w:left w:val="single" w:sz="24" w:space="0" w:color="000000"/>
            </w:tcBorders>
          </w:tcPr>
          <w:p w14:paraId="78A08728"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416E0743"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35196763" w14:textId="77777777" w:rsidR="009712EB" w:rsidRPr="00DF1D44" w:rsidRDefault="009712EB" w:rsidP="0075147B">
            <w:pPr>
              <w:rPr>
                <w:rFonts w:asciiTheme="minorHAnsi" w:hAnsiTheme="minorHAnsi"/>
              </w:rPr>
            </w:pPr>
            <w:r w:rsidRPr="00DF1D44">
              <w:rPr>
                <w:rFonts w:asciiTheme="minorHAnsi" w:hAnsiTheme="minorHAnsi"/>
              </w:rPr>
              <w:t xml:space="preserve">maintains a safe and risk-free indoor environment </w:t>
            </w:r>
            <w:r w:rsidRPr="00DF1D44">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FFFF99"/>
          </w:tcPr>
          <w:p w14:paraId="2AA016D6" w14:textId="77777777" w:rsidR="009712EB" w:rsidRPr="00DF1D44" w:rsidRDefault="009712EB" w:rsidP="0075147B">
            <w:pPr>
              <w:rPr>
                <w:rFonts w:asciiTheme="minorHAnsi" w:hAnsiTheme="minorHAnsi"/>
              </w:rPr>
            </w:pPr>
          </w:p>
        </w:tc>
      </w:tr>
      <w:tr w:rsidR="009712EB" w:rsidRPr="00DF1D44" w14:paraId="04F73E2E" w14:textId="77777777" w:rsidTr="0075147B">
        <w:trPr>
          <w:trHeight w:val="27"/>
        </w:trPr>
        <w:tc>
          <w:tcPr>
            <w:tcW w:w="2686" w:type="dxa"/>
            <w:vMerge/>
            <w:tcBorders>
              <w:left w:val="single" w:sz="24" w:space="0" w:color="000000"/>
            </w:tcBorders>
          </w:tcPr>
          <w:p w14:paraId="3271C269"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513C16E0"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09467C53" w14:textId="77777777" w:rsidR="009712EB" w:rsidRPr="00DF1D44" w:rsidRDefault="009712EB" w:rsidP="0075147B">
            <w:pPr>
              <w:rPr>
                <w:rFonts w:asciiTheme="minorHAnsi" w:hAnsiTheme="minorHAnsi"/>
              </w:rPr>
            </w:pPr>
            <w:r w:rsidRPr="00DF1D44">
              <w:rPr>
                <w:rFonts w:asciiTheme="minorHAnsi" w:hAnsiTheme="minorHAnsi"/>
              </w:rPr>
              <w:t>follows food preparation, and handling procedures</w:t>
            </w:r>
          </w:p>
        </w:tc>
        <w:tc>
          <w:tcPr>
            <w:tcW w:w="827" w:type="dxa"/>
            <w:tcBorders>
              <w:right w:val="single" w:sz="24" w:space="0" w:color="000000" w:themeColor="text1"/>
            </w:tcBorders>
            <w:shd w:val="clear" w:color="auto" w:fill="FFFF99"/>
          </w:tcPr>
          <w:p w14:paraId="701C33AC" w14:textId="77777777" w:rsidR="009712EB" w:rsidRPr="00DF1D44" w:rsidRDefault="009712EB" w:rsidP="0075147B">
            <w:pPr>
              <w:rPr>
                <w:rFonts w:asciiTheme="minorHAnsi" w:hAnsiTheme="minorHAnsi"/>
              </w:rPr>
            </w:pPr>
          </w:p>
        </w:tc>
      </w:tr>
      <w:tr w:rsidR="009712EB" w:rsidRPr="00DF1D44" w14:paraId="064C0750" w14:textId="77777777" w:rsidTr="0075147B">
        <w:trPr>
          <w:trHeight w:val="27"/>
        </w:trPr>
        <w:tc>
          <w:tcPr>
            <w:tcW w:w="2686" w:type="dxa"/>
            <w:vMerge/>
            <w:tcBorders>
              <w:left w:val="single" w:sz="24" w:space="0" w:color="000000"/>
            </w:tcBorders>
          </w:tcPr>
          <w:p w14:paraId="1C192562"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0BBBDCB3"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410E6611" w14:textId="77777777" w:rsidR="009712EB" w:rsidRPr="00DF1D44" w:rsidRDefault="009712EB" w:rsidP="0075147B">
            <w:pPr>
              <w:rPr>
                <w:rFonts w:asciiTheme="minorHAnsi" w:hAnsiTheme="minorHAnsi"/>
              </w:rPr>
            </w:pPr>
            <w:r w:rsidRPr="00DF1D44">
              <w:rPr>
                <w:rFonts w:asciiTheme="minorHAnsi" w:hAnsiTheme="minorHAnsi"/>
              </w:rPr>
              <w:t>follows emergency medical and first aid procedures</w:t>
            </w:r>
          </w:p>
        </w:tc>
        <w:tc>
          <w:tcPr>
            <w:tcW w:w="827" w:type="dxa"/>
            <w:tcBorders>
              <w:right w:val="single" w:sz="24" w:space="0" w:color="000000" w:themeColor="text1"/>
            </w:tcBorders>
            <w:shd w:val="clear" w:color="auto" w:fill="FFFF99"/>
          </w:tcPr>
          <w:p w14:paraId="606E6600" w14:textId="77777777" w:rsidR="009712EB" w:rsidRPr="00DF1D44" w:rsidRDefault="009712EB" w:rsidP="0075147B">
            <w:pPr>
              <w:rPr>
                <w:rFonts w:asciiTheme="minorHAnsi" w:hAnsiTheme="minorHAnsi"/>
              </w:rPr>
            </w:pPr>
          </w:p>
        </w:tc>
      </w:tr>
      <w:tr w:rsidR="009712EB" w:rsidRPr="00DF1D44" w14:paraId="62CB3FC0" w14:textId="77777777" w:rsidTr="0075147B">
        <w:trPr>
          <w:trHeight w:val="27"/>
        </w:trPr>
        <w:tc>
          <w:tcPr>
            <w:tcW w:w="2686" w:type="dxa"/>
            <w:vMerge/>
            <w:tcBorders>
              <w:left w:val="single" w:sz="24" w:space="0" w:color="000000"/>
            </w:tcBorders>
          </w:tcPr>
          <w:p w14:paraId="2DC13E76"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698609C2"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56314FF6" w14:textId="77777777" w:rsidR="009712EB" w:rsidRPr="00DF1D44" w:rsidRDefault="009712EB" w:rsidP="0075147B">
            <w:pPr>
              <w:rPr>
                <w:rFonts w:asciiTheme="minorHAnsi" w:hAnsiTheme="minorHAnsi"/>
              </w:rPr>
            </w:pPr>
            <w:r w:rsidRPr="00DF1D44">
              <w:rPr>
                <w:rFonts w:asciiTheme="minorHAnsi" w:hAnsiTheme="minorHAnsi"/>
              </w:rPr>
              <w:t>follows 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FFFF99"/>
          </w:tcPr>
          <w:p w14:paraId="3CD56D34" w14:textId="77777777" w:rsidR="009712EB" w:rsidRPr="00DF1D44" w:rsidRDefault="009712EB" w:rsidP="0075147B">
            <w:pPr>
              <w:rPr>
                <w:rFonts w:asciiTheme="minorHAnsi" w:hAnsiTheme="minorHAnsi"/>
              </w:rPr>
            </w:pPr>
          </w:p>
        </w:tc>
      </w:tr>
      <w:tr w:rsidR="009712EB" w:rsidRPr="00DF1D44" w14:paraId="27BC7D9A" w14:textId="77777777" w:rsidTr="0075147B">
        <w:trPr>
          <w:trHeight w:val="27"/>
        </w:trPr>
        <w:tc>
          <w:tcPr>
            <w:tcW w:w="2686" w:type="dxa"/>
            <w:vMerge/>
            <w:tcBorders>
              <w:left w:val="single" w:sz="24" w:space="0" w:color="000000"/>
            </w:tcBorders>
          </w:tcPr>
          <w:p w14:paraId="2A599D1E"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4AED3EBF"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0A8CFDBB" w14:textId="77777777" w:rsidR="009712EB" w:rsidRPr="00DF1D44" w:rsidRDefault="009712EB" w:rsidP="0075147B">
            <w:pPr>
              <w:rPr>
                <w:rFonts w:asciiTheme="minorHAnsi" w:hAnsiTheme="minorHAnsi"/>
              </w:rPr>
            </w:pPr>
            <w:r w:rsidRPr="00DF1D44">
              <w:rPr>
                <w:rFonts w:asciiTheme="minorHAnsi" w:hAnsiTheme="minorHAnsi"/>
              </w:rPr>
              <w:t>follows contagious disease prevention procedures</w:t>
            </w:r>
          </w:p>
        </w:tc>
        <w:tc>
          <w:tcPr>
            <w:tcW w:w="827" w:type="dxa"/>
            <w:tcBorders>
              <w:right w:val="single" w:sz="24" w:space="0" w:color="000000" w:themeColor="text1"/>
            </w:tcBorders>
            <w:shd w:val="clear" w:color="auto" w:fill="FFFF99"/>
          </w:tcPr>
          <w:p w14:paraId="5DEEA854" w14:textId="77777777" w:rsidR="009712EB" w:rsidRPr="00DF1D44" w:rsidRDefault="009712EB" w:rsidP="0075147B">
            <w:pPr>
              <w:rPr>
                <w:rFonts w:asciiTheme="minorHAnsi" w:hAnsiTheme="minorHAnsi"/>
              </w:rPr>
            </w:pPr>
          </w:p>
        </w:tc>
      </w:tr>
      <w:tr w:rsidR="009712EB" w:rsidRPr="00DF1D44" w14:paraId="440A80B4" w14:textId="77777777" w:rsidTr="0075147B">
        <w:trPr>
          <w:trHeight w:val="27"/>
        </w:trPr>
        <w:tc>
          <w:tcPr>
            <w:tcW w:w="2686" w:type="dxa"/>
            <w:vMerge/>
            <w:tcBorders>
              <w:left w:val="single" w:sz="24" w:space="0" w:color="000000"/>
            </w:tcBorders>
          </w:tcPr>
          <w:p w14:paraId="052B43AE"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67D02FAB"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38C19B92" w14:textId="77777777" w:rsidR="009712EB" w:rsidRPr="00DF1D44" w:rsidRDefault="009712EB" w:rsidP="0075147B">
            <w:pPr>
              <w:rPr>
                <w:rFonts w:asciiTheme="minorHAnsi" w:hAnsiTheme="minorHAnsi"/>
              </w:rPr>
            </w:pPr>
            <w:r w:rsidRPr="00DF1D44">
              <w:rPr>
                <w:rFonts w:asciiTheme="minorHAnsi" w:hAnsiTheme="minorHAnsi"/>
              </w:rPr>
              <w:t>follows contagious disease procedures</w:t>
            </w:r>
          </w:p>
        </w:tc>
        <w:tc>
          <w:tcPr>
            <w:tcW w:w="827" w:type="dxa"/>
            <w:tcBorders>
              <w:right w:val="single" w:sz="24" w:space="0" w:color="000000" w:themeColor="text1"/>
            </w:tcBorders>
            <w:shd w:val="clear" w:color="auto" w:fill="FFFF99"/>
          </w:tcPr>
          <w:p w14:paraId="767A11D1" w14:textId="77777777" w:rsidR="009712EB" w:rsidRPr="00DF1D44" w:rsidRDefault="009712EB" w:rsidP="0075147B">
            <w:pPr>
              <w:rPr>
                <w:rFonts w:asciiTheme="minorHAnsi" w:hAnsiTheme="minorHAnsi"/>
              </w:rPr>
            </w:pPr>
          </w:p>
        </w:tc>
      </w:tr>
      <w:tr w:rsidR="009712EB" w:rsidRPr="00DF1D44" w14:paraId="4A415F97" w14:textId="77777777" w:rsidTr="0075147B">
        <w:trPr>
          <w:trHeight w:val="27"/>
        </w:trPr>
        <w:tc>
          <w:tcPr>
            <w:tcW w:w="2686" w:type="dxa"/>
            <w:vMerge/>
            <w:tcBorders>
              <w:left w:val="single" w:sz="24" w:space="0" w:color="000000"/>
            </w:tcBorders>
          </w:tcPr>
          <w:p w14:paraId="61F843F1"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0C536A7E"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77291380" w14:textId="77777777" w:rsidR="009712EB" w:rsidRPr="00DF1D44" w:rsidRDefault="009712EB" w:rsidP="0075147B">
            <w:pPr>
              <w:rPr>
                <w:rFonts w:asciiTheme="minorHAnsi" w:hAnsiTheme="minorHAnsi"/>
              </w:rPr>
            </w:pPr>
            <w:r w:rsidRPr="00DF1D44">
              <w:rPr>
                <w:rFonts w:asciiTheme="minorHAnsi" w:hAnsiTheme="minorHAnsi"/>
              </w:rPr>
              <w:t>maintains healthy nutritional practices</w:t>
            </w:r>
          </w:p>
        </w:tc>
        <w:tc>
          <w:tcPr>
            <w:tcW w:w="827" w:type="dxa"/>
            <w:tcBorders>
              <w:right w:val="single" w:sz="24" w:space="0" w:color="000000" w:themeColor="text1"/>
            </w:tcBorders>
            <w:shd w:val="clear" w:color="auto" w:fill="FFFF99"/>
          </w:tcPr>
          <w:p w14:paraId="7DDE0A62" w14:textId="77777777" w:rsidR="009712EB" w:rsidRPr="00DF1D44" w:rsidRDefault="009712EB" w:rsidP="0075147B">
            <w:pPr>
              <w:rPr>
                <w:rFonts w:asciiTheme="minorHAnsi" w:hAnsiTheme="minorHAnsi"/>
              </w:rPr>
            </w:pPr>
          </w:p>
        </w:tc>
      </w:tr>
      <w:tr w:rsidR="009712EB" w:rsidRPr="00DF1D44" w14:paraId="0C0CE6E0" w14:textId="77777777" w:rsidTr="0075147B">
        <w:trPr>
          <w:trHeight w:val="27"/>
        </w:trPr>
        <w:tc>
          <w:tcPr>
            <w:tcW w:w="2686" w:type="dxa"/>
            <w:vMerge/>
            <w:tcBorders>
              <w:left w:val="single" w:sz="24" w:space="0" w:color="000000"/>
            </w:tcBorders>
          </w:tcPr>
          <w:p w14:paraId="48FD05C9" w14:textId="77777777" w:rsidR="009712EB" w:rsidRPr="00DF1D44" w:rsidRDefault="009712EB" w:rsidP="0075147B">
            <w:pPr>
              <w:rPr>
                <w:rFonts w:asciiTheme="minorHAnsi" w:eastAsia="Times" w:hAnsiTheme="minorHAnsi"/>
                <w:b/>
                <w:bCs/>
                <w:iCs/>
              </w:rPr>
            </w:pPr>
          </w:p>
        </w:tc>
        <w:tc>
          <w:tcPr>
            <w:tcW w:w="720" w:type="dxa"/>
            <w:tcBorders>
              <w:bottom w:val="single" w:sz="4" w:space="0" w:color="auto"/>
            </w:tcBorders>
            <w:shd w:val="clear" w:color="auto" w:fill="FFFF99"/>
          </w:tcPr>
          <w:p w14:paraId="2DD3D95F"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FFFF99"/>
          </w:tcPr>
          <w:p w14:paraId="3346D3D3" w14:textId="77777777" w:rsidR="009712EB" w:rsidRPr="00DF1D44" w:rsidRDefault="009712EB" w:rsidP="0075147B">
            <w:pPr>
              <w:rPr>
                <w:rFonts w:asciiTheme="minorHAnsi" w:hAnsiTheme="minorHAnsi"/>
              </w:rPr>
            </w:pPr>
            <w:r w:rsidRPr="00DF1D44">
              <w:rPr>
                <w:rFonts w:asciiTheme="minorHAnsi" w:hAnsiTheme="minorHAnsi"/>
              </w:rPr>
              <w:t>follows record keeping expectations related to health and safety (risk analysis documentation, accident reports, etc.)</w:t>
            </w:r>
          </w:p>
        </w:tc>
        <w:tc>
          <w:tcPr>
            <w:tcW w:w="827" w:type="dxa"/>
            <w:tcBorders>
              <w:right w:val="single" w:sz="24" w:space="0" w:color="000000" w:themeColor="text1"/>
            </w:tcBorders>
            <w:shd w:val="clear" w:color="auto" w:fill="FFFF99"/>
          </w:tcPr>
          <w:p w14:paraId="3F3915FA" w14:textId="77777777" w:rsidR="009712EB" w:rsidRPr="00DF1D44" w:rsidRDefault="009712EB" w:rsidP="0075147B">
            <w:pPr>
              <w:rPr>
                <w:rFonts w:asciiTheme="minorHAnsi" w:hAnsiTheme="minorHAnsi"/>
              </w:rPr>
            </w:pPr>
          </w:p>
        </w:tc>
      </w:tr>
      <w:tr w:rsidR="009712EB" w:rsidRPr="00DF1D44" w14:paraId="77282802" w14:textId="77777777" w:rsidTr="0075147B">
        <w:trPr>
          <w:trHeight w:val="27"/>
        </w:trPr>
        <w:tc>
          <w:tcPr>
            <w:tcW w:w="2686" w:type="dxa"/>
            <w:vMerge/>
            <w:tcBorders>
              <w:left w:val="single" w:sz="24" w:space="0" w:color="000000"/>
            </w:tcBorders>
          </w:tcPr>
          <w:p w14:paraId="6601C4B0" w14:textId="77777777" w:rsidR="009712EB" w:rsidRPr="00DF1D44" w:rsidRDefault="009712EB" w:rsidP="0075147B">
            <w:pPr>
              <w:rPr>
                <w:rFonts w:asciiTheme="minorHAnsi" w:eastAsia="Times" w:hAnsiTheme="minorHAnsi"/>
                <w:b/>
                <w:bCs/>
                <w:iCs/>
              </w:rPr>
            </w:pPr>
          </w:p>
        </w:tc>
        <w:tc>
          <w:tcPr>
            <w:tcW w:w="720" w:type="dxa"/>
            <w:tcBorders>
              <w:bottom w:val="single" w:sz="24" w:space="0" w:color="000000" w:themeColor="text1"/>
            </w:tcBorders>
            <w:shd w:val="clear" w:color="auto" w:fill="FFFF99"/>
          </w:tcPr>
          <w:p w14:paraId="6CE37F4F" w14:textId="77777777" w:rsidR="009712EB" w:rsidRPr="00DF1D44" w:rsidRDefault="009712EB" w:rsidP="0075147B">
            <w:pPr>
              <w:rPr>
                <w:rFonts w:asciiTheme="minorHAnsi" w:hAnsiTheme="minorHAnsi"/>
              </w:rPr>
            </w:pPr>
          </w:p>
        </w:tc>
        <w:tc>
          <w:tcPr>
            <w:tcW w:w="10107" w:type="dxa"/>
            <w:gridSpan w:val="4"/>
            <w:tcBorders>
              <w:bottom w:val="single" w:sz="24" w:space="0" w:color="000000" w:themeColor="text1"/>
            </w:tcBorders>
            <w:shd w:val="clear" w:color="auto" w:fill="FFFF99"/>
          </w:tcPr>
          <w:p w14:paraId="6E97DEB3" w14:textId="77777777" w:rsidR="009712EB" w:rsidRPr="00DF1D44" w:rsidRDefault="009712EB" w:rsidP="0075147B">
            <w:pPr>
              <w:rPr>
                <w:rFonts w:asciiTheme="minorHAnsi" w:hAnsiTheme="minorHAnsi"/>
              </w:rPr>
            </w:pPr>
            <w:r w:rsidRPr="00DF1D44">
              <w:rPr>
                <w:rFonts w:asciiTheme="minorHAnsi" w:hAnsiTheme="minorHAnsi"/>
              </w:rPr>
              <w:t>follows standards &amp; regulations related to health &amp; safety</w:t>
            </w:r>
          </w:p>
        </w:tc>
        <w:tc>
          <w:tcPr>
            <w:tcW w:w="827" w:type="dxa"/>
            <w:tcBorders>
              <w:bottom w:val="single" w:sz="24" w:space="0" w:color="000000" w:themeColor="text1"/>
              <w:right w:val="single" w:sz="24" w:space="0" w:color="000000" w:themeColor="text1"/>
            </w:tcBorders>
            <w:shd w:val="clear" w:color="auto" w:fill="FFFF99"/>
          </w:tcPr>
          <w:p w14:paraId="53477389" w14:textId="77777777" w:rsidR="009712EB" w:rsidRPr="00DF1D44" w:rsidRDefault="009712EB" w:rsidP="0075147B">
            <w:pPr>
              <w:rPr>
                <w:rFonts w:asciiTheme="minorHAnsi" w:hAnsiTheme="minorHAnsi"/>
              </w:rPr>
            </w:pPr>
          </w:p>
        </w:tc>
      </w:tr>
      <w:tr w:rsidR="009712EB" w:rsidRPr="00DF1D44" w14:paraId="69F240C3"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5A93BB61" w14:textId="77777777" w:rsidR="009712EB" w:rsidRPr="00DF1D44" w:rsidRDefault="009712EB" w:rsidP="0075147B">
            <w:pPr>
              <w:jc w:val="center"/>
              <w:rPr>
                <w:rFonts w:asciiTheme="minorHAnsi" w:eastAsia="Times" w:hAnsiTheme="minorHAnsi"/>
                <w:b/>
                <w:bCs/>
              </w:rPr>
            </w:pPr>
            <w:r w:rsidRPr="00DF1D44">
              <w:rPr>
                <w:rFonts w:asciiTheme="minorHAnsi" w:eastAsia="Times" w:hAnsiTheme="minorHAnsi"/>
                <w:b/>
                <w:bCs/>
              </w:rPr>
              <w:t>Competency</w:t>
            </w:r>
          </w:p>
          <w:p w14:paraId="70884C61" w14:textId="77777777" w:rsidR="009712EB" w:rsidRPr="00DF1D44" w:rsidRDefault="009712EB" w:rsidP="0075147B">
            <w:pPr>
              <w:rPr>
                <w:rFonts w:asciiTheme="minorHAnsi" w:eastAsia="Times" w:hAnsiTheme="minorHAnsi"/>
              </w:rPr>
            </w:pPr>
          </w:p>
        </w:tc>
        <w:tc>
          <w:tcPr>
            <w:tcW w:w="10827" w:type="dxa"/>
            <w:gridSpan w:val="5"/>
            <w:tcBorders>
              <w:top w:val="single" w:sz="24" w:space="0" w:color="000000" w:themeColor="text1"/>
            </w:tcBorders>
            <w:shd w:val="clear" w:color="auto" w:fill="F2F2F2" w:themeFill="background1" w:themeFillShade="F2"/>
          </w:tcPr>
          <w:p w14:paraId="37E724C4" w14:textId="77777777" w:rsidR="009712EB" w:rsidRPr="00DF1D44" w:rsidRDefault="009712EB" w:rsidP="0075147B">
            <w:pPr>
              <w:jc w:val="center"/>
              <w:rPr>
                <w:rFonts w:asciiTheme="minorHAnsi" w:eastAsia="Times" w:hAnsiTheme="minorHAnsi"/>
                <w:b/>
                <w:bCs/>
              </w:rPr>
            </w:pPr>
            <w:r w:rsidRPr="00DF1D44">
              <w:rPr>
                <w:rFonts w:asciiTheme="minorHAnsi" w:eastAsia="Times" w:hAnsiTheme="minorHAnsi"/>
                <w:b/>
                <w:bCs/>
              </w:rPr>
              <w:t>Competent</w:t>
            </w:r>
          </w:p>
          <w:p w14:paraId="397A530A" w14:textId="77777777" w:rsidR="009712EB" w:rsidRPr="00DF1D44" w:rsidRDefault="009712EB"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24D06653" w14:textId="77777777" w:rsidR="009712EB" w:rsidRPr="00DF1D44" w:rsidRDefault="009712EB" w:rsidP="0075147B">
            <w:pPr>
              <w:jc w:val="center"/>
              <w:rPr>
                <w:rFonts w:asciiTheme="minorHAnsi" w:hAnsiTheme="minorHAnsi"/>
              </w:rPr>
            </w:pPr>
            <w:r w:rsidRPr="00DF1D44">
              <w:rPr>
                <w:rFonts w:asciiTheme="minorHAnsi" w:eastAsia="Times" w:hAnsiTheme="minorHAnsi"/>
                <w:b/>
                <w:bCs/>
                <w:sz w:val="16"/>
                <w:szCs w:val="16"/>
              </w:rPr>
              <w:t>Unable to Assess</w:t>
            </w:r>
          </w:p>
        </w:tc>
      </w:tr>
      <w:tr w:rsidR="009712EB" w:rsidRPr="00DF1D44" w14:paraId="68908AAD" w14:textId="77777777" w:rsidTr="0075147B">
        <w:trPr>
          <w:trHeight w:val="138"/>
        </w:trPr>
        <w:tc>
          <w:tcPr>
            <w:tcW w:w="2686" w:type="dxa"/>
            <w:vMerge/>
            <w:tcBorders>
              <w:left w:val="single" w:sz="24" w:space="0" w:color="000000"/>
            </w:tcBorders>
          </w:tcPr>
          <w:p w14:paraId="0DAB650A" w14:textId="77777777" w:rsidR="009712EB" w:rsidRPr="00DF1D44" w:rsidRDefault="009712EB" w:rsidP="0075147B">
            <w:pPr>
              <w:jc w:val="center"/>
              <w:rPr>
                <w:rFonts w:asciiTheme="minorHAnsi" w:eastAsia="Times" w:hAnsiTheme="minorHAnsi"/>
                <w:b/>
                <w:bCs/>
              </w:rPr>
            </w:pPr>
          </w:p>
        </w:tc>
        <w:tc>
          <w:tcPr>
            <w:tcW w:w="10827" w:type="dxa"/>
            <w:gridSpan w:val="5"/>
            <w:shd w:val="clear" w:color="auto" w:fill="FFFFFF" w:themeFill="background1"/>
          </w:tcPr>
          <w:p w14:paraId="034FEF34" w14:textId="77777777" w:rsidR="009712EB" w:rsidRPr="00DF1D44" w:rsidRDefault="009712EB" w:rsidP="0075147B">
            <w:pPr>
              <w:jc w:val="center"/>
              <w:rPr>
                <w:rFonts w:asciiTheme="minorHAnsi" w:eastAsia="Times" w:hAnsiTheme="minorHAnsi"/>
                <w:b/>
                <w:bCs/>
              </w:rPr>
            </w:pPr>
            <w:r w:rsidRPr="00DF1D44">
              <w:rPr>
                <w:rFonts w:asciiTheme="minorHAnsi" w:eastAsiaTheme="minorEastAsia" w:hAnsiTheme="minorHAnsi"/>
                <w:b/>
              </w:rPr>
              <w:t>Checklist Criteria</w:t>
            </w:r>
          </w:p>
        </w:tc>
        <w:tc>
          <w:tcPr>
            <w:tcW w:w="827" w:type="dxa"/>
            <w:vMerge/>
            <w:tcBorders>
              <w:right w:val="single" w:sz="24" w:space="0" w:color="000000"/>
            </w:tcBorders>
          </w:tcPr>
          <w:p w14:paraId="2C9844B4" w14:textId="77777777" w:rsidR="009712EB" w:rsidRPr="00DF1D44" w:rsidRDefault="009712EB" w:rsidP="0075147B">
            <w:pPr>
              <w:jc w:val="center"/>
              <w:rPr>
                <w:rFonts w:asciiTheme="minorHAnsi" w:eastAsia="Times" w:hAnsiTheme="minorHAnsi"/>
                <w:b/>
                <w:bCs/>
              </w:rPr>
            </w:pPr>
          </w:p>
        </w:tc>
      </w:tr>
      <w:tr w:rsidR="009712EB" w:rsidRPr="00DF1D44" w14:paraId="6D2AF88F" w14:textId="77777777" w:rsidTr="0075147B">
        <w:trPr>
          <w:trHeight w:val="32"/>
        </w:trPr>
        <w:tc>
          <w:tcPr>
            <w:tcW w:w="2686" w:type="dxa"/>
            <w:vMerge w:val="restart"/>
            <w:tcBorders>
              <w:left w:val="single" w:sz="24" w:space="0" w:color="000000"/>
            </w:tcBorders>
            <w:shd w:val="clear" w:color="auto" w:fill="CCFFCC"/>
          </w:tcPr>
          <w:p w14:paraId="0C25052A" w14:textId="77777777" w:rsidR="009712EB" w:rsidRPr="00DF1D44" w:rsidRDefault="009712EB" w:rsidP="0075147B">
            <w:pPr>
              <w:rPr>
                <w:rFonts w:asciiTheme="minorHAnsi" w:eastAsia="Times" w:hAnsiTheme="minorHAnsi"/>
              </w:rPr>
            </w:pPr>
            <w:r w:rsidRPr="00DF1D44">
              <w:rPr>
                <w:rFonts w:asciiTheme="minorHAnsi" w:eastAsia="Times" w:hAnsiTheme="minorHAnsi"/>
                <w:b/>
              </w:rPr>
              <w:t>HSW3</w:t>
            </w:r>
            <w:r w:rsidRPr="00DF1D44">
              <w:rPr>
                <w:rFonts w:asciiTheme="minorHAnsi" w:eastAsia="Times" w:hAnsiTheme="minorHAnsi"/>
              </w:rPr>
              <w:t>: Creates a healthy and safe environment</w:t>
            </w:r>
          </w:p>
          <w:p w14:paraId="0343C878" w14:textId="77777777" w:rsidR="009712EB" w:rsidRPr="00DF1D44" w:rsidRDefault="009712EB" w:rsidP="0075147B">
            <w:pPr>
              <w:rPr>
                <w:rFonts w:asciiTheme="minorHAnsi" w:eastAsia="Times" w:hAnsiTheme="minorHAnsi"/>
              </w:rPr>
            </w:pPr>
          </w:p>
          <w:p w14:paraId="5A6E5D83"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NAEYC</w:t>
            </w:r>
            <w:r w:rsidRPr="00DF1D44">
              <w:rPr>
                <w:rFonts w:asciiTheme="minorHAnsi" w:eastAsia="Times" w:hAnsiTheme="minorHAnsi"/>
                <w:iCs/>
                <w:sz w:val="18"/>
                <w:szCs w:val="18"/>
              </w:rPr>
              <w:t xml:space="preserve">: 1d, </w:t>
            </w:r>
            <w:r w:rsidRPr="00DF1D44">
              <w:rPr>
                <w:rFonts w:asciiTheme="minorHAnsi" w:hAnsiTheme="minorHAnsi"/>
                <w:sz w:val="18"/>
                <w:szCs w:val="18"/>
              </w:rPr>
              <w:t>6b (1d-LVL1-2, 6b-LVL1-3)</w:t>
            </w:r>
          </w:p>
          <w:p w14:paraId="57065417"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IPTS</w:t>
            </w:r>
            <w:r w:rsidRPr="00DF1D44">
              <w:rPr>
                <w:rFonts w:asciiTheme="minorHAnsi" w:eastAsia="Times" w:hAnsiTheme="minorHAnsi"/>
                <w:iCs/>
                <w:sz w:val="18"/>
                <w:szCs w:val="18"/>
              </w:rPr>
              <w:t xml:space="preserve">: </w:t>
            </w:r>
            <w:r w:rsidRPr="00DF1D44">
              <w:rPr>
                <w:rFonts w:asciiTheme="minorHAnsi" w:hAnsiTheme="minorHAnsi"/>
                <w:sz w:val="18"/>
                <w:szCs w:val="18"/>
              </w:rPr>
              <w:t>4I, 4K, 4M, 4P</w:t>
            </w:r>
          </w:p>
          <w:p w14:paraId="28D4DD9C" w14:textId="77777777" w:rsidR="009712EB" w:rsidRPr="00DF1D44" w:rsidRDefault="009712EB" w:rsidP="0075147B">
            <w:pPr>
              <w:rPr>
                <w:rFonts w:asciiTheme="minorHAnsi" w:hAnsiTheme="minorHAnsi"/>
              </w:rPr>
            </w:pPr>
            <w:r w:rsidRPr="00DF1D44">
              <w:rPr>
                <w:rFonts w:asciiTheme="minorHAnsi" w:hAnsiTheme="minorHAnsi"/>
                <w:b/>
                <w:bCs/>
                <w:sz w:val="18"/>
                <w:szCs w:val="18"/>
              </w:rPr>
              <w:t>InTASC</w:t>
            </w:r>
            <w:r w:rsidRPr="00DF1D44">
              <w:rPr>
                <w:rFonts w:asciiTheme="minorHAnsi" w:hAnsiTheme="minorHAnsi"/>
                <w:sz w:val="18"/>
                <w:szCs w:val="18"/>
              </w:rPr>
              <w:t>: 3(b), 3(d), 3(e), 3(</w:t>
            </w:r>
            <w:proofErr w:type="spellStart"/>
            <w:r w:rsidRPr="00DF1D44">
              <w:rPr>
                <w:rFonts w:asciiTheme="minorHAnsi" w:hAnsiTheme="minorHAnsi"/>
                <w:sz w:val="18"/>
                <w:szCs w:val="18"/>
              </w:rPr>
              <w:t>i</w:t>
            </w:r>
            <w:proofErr w:type="spellEnd"/>
            <w:r w:rsidRPr="00DF1D44">
              <w:rPr>
                <w:rFonts w:asciiTheme="minorHAnsi" w:hAnsiTheme="minorHAnsi"/>
                <w:sz w:val="18"/>
                <w:szCs w:val="18"/>
              </w:rPr>
              <w:t>), 3(k)</w:t>
            </w:r>
          </w:p>
        </w:tc>
        <w:tc>
          <w:tcPr>
            <w:tcW w:w="11654" w:type="dxa"/>
            <w:gridSpan w:val="6"/>
            <w:tcBorders>
              <w:right w:val="single" w:sz="24" w:space="0" w:color="000000" w:themeColor="text1"/>
            </w:tcBorders>
            <w:shd w:val="clear" w:color="auto" w:fill="CCFFCC"/>
          </w:tcPr>
          <w:p w14:paraId="094668B1" w14:textId="77777777" w:rsidR="009712EB" w:rsidRPr="00DF1D44" w:rsidRDefault="009712EB" w:rsidP="0075147B">
            <w:pPr>
              <w:rPr>
                <w:rFonts w:asciiTheme="minorHAnsi" w:hAnsiTheme="minorHAnsi"/>
              </w:rPr>
            </w:pPr>
            <w:r w:rsidRPr="00DF1D44">
              <w:rPr>
                <w:rFonts w:asciiTheme="minorHAnsi" w:hAnsiTheme="minorHAnsi"/>
                <w:b/>
              </w:rPr>
              <w:t>At the classroom level…designs &amp; implements procedures which reflect regulations and standards related to…</w:t>
            </w:r>
          </w:p>
        </w:tc>
      </w:tr>
      <w:tr w:rsidR="009712EB" w:rsidRPr="00DF1D44" w14:paraId="79E6E8F1" w14:textId="77777777" w:rsidTr="0075147B">
        <w:trPr>
          <w:trHeight w:val="32"/>
        </w:trPr>
        <w:tc>
          <w:tcPr>
            <w:tcW w:w="2686" w:type="dxa"/>
            <w:vMerge/>
            <w:tcBorders>
              <w:left w:val="single" w:sz="24" w:space="0" w:color="000000"/>
            </w:tcBorders>
          </w:tcPr>
          <w:p w14:paraId="248E70E0" w14:textId="77777777" w:rsidR="009712EB" w:rsidRPr="00DF1D44" w:rsidRDefault="009712EB" w:rsidP="0075147B">
            <w:pPr>
              <w:rPr>
                <w:rFonts w:asciiTheme="minorHAnsi" w:eastAsia="Times" w:hAnsiTheme="minorHAnsi"/>
              </w:rPr>
            </w:pPr>
          </w:p>
        </w:tc>
        <w:tc>
          <w:tcPr>
            <w:tcW w:w="720" w:type="dxa"/>
            <w:shd w:val="clear" w:color="auto" w:fill="CCFFCC"/>
          </w:tcPr>
          <w:p w14:paraId="078CFCA6" w14:textId="77777777" w:rsidR="009712EB" w:rsidRPr="00DF1D44" w:rsidRDefault="009712EB" w:rsidP="0075147B">
            <w:pPr>
              <w:rPr>
                <w:rFonts w:asciiTheme="minorHAnsi" w:hAnsiTheme="minorHAnsi"/>
              </w:rPr>
            </w:pPr>
          </w:p>
        </w:tc>
        <w:tc>
          <w:tcPr>
            <w:tcW w:w="10107" w:type="dxa"/>
            <w:gridSpan w:val="4"/>
            <w:shd w:val="clear" w:color="auto" w:fill="CCFFCC"/>
          </w:tcPr>
          <w:p w14:paraId="46C5136B" w14:textId="77777777" w:rsidR="009712EB" w:rsidRPr="00DF1D44" w:rsidRDefault="009712EB" w:rsidP="0075147B">
            <w:pPr>
              <w:rPr>
                <w:rFonts w:asciiTheme="minorHAnsi" w:hAnsiTheme="minorHAnsi"/>
              </w:rPr>
            </w:pPr>
            <w:r w:rsidRPr="00DF1D44">
              <w:rPr>
                <w:rFonts w:asciiTheme="minorHAnsi" w:hAnsiTheme="minorHAnsi"/>
              </w:rPr>
              <w:t>child abuse and neglect procedures</w:t>
            </w:r>
          </w:p>
        </w:tc>
        <w:tc>
          <w:tcPr>
            <w:tcW w:w="827" w:type="dxa"/>
            <w:tcBorders>
              <w:right w:val="single" w:sz="24" w:space="0" w:color="000000" w:themeColor="text1"/>
            </w:tcBorders>
            <w:shd w:val="clear" w:color="auto" w:fill="CCFFCC"/>
          </w:tcPr>
          <w:p w14:paraId="1186C2AC" w14:textId="77777777" w:rsidR="009712EB" w:rsidRPr="00DF1D44" w:rsidRDefault="009712EB" w:rsidP="0075147B">
            <w:pPr>
              <w:rPr>
                <w:rFonts w:asciiTheme="minorHAnsi" w:hAnsiTheme="minorHAnsi"/>
              </w:rPr>
            </w:pPr>
          </w:p>
        </w:tc>
      </w:tr>
      <w:tr w:rsidR="009712EB" w:rsidRPr="00DF1D44" w14:paraId="0B1C5CB5" w14:textId="77777777" w:rsidTr="0075147B">
        <w:trPr>
          <w:trHeight w:val="32"/>
        </w:trPr>
        <w:tc>
          <w:tcPr>
            <w:tcW w:w="2686" w:type="dxa"/>
            <w:vMerge/>
            <w:tcBorders>
              <w:left w:val="single" w:sz="24" w:space="0" w:color="000000"/>
            </w:tcBorders>
          </w:tcPr>
          <w:p w14:paraId="2A83690D" w14:textId="77777777" w:rsidR="009712EB" w:rsidRPr="00DF1D44" w:rsidRDefault="009712EB" w:rsidP="0075147B">
            <w:pPr>
              <w:rPr>
                <w:rFonts w:asciiTheme="minorHAnsi" w:eastAsia="Times" w:hAnsiTheme="minorHAnsi"/>
              </w:rPr>
            </w:pPr>
          </w:p>
        </w:tc>
        <w:tc>
          <w:tcPr>
            <w:tcW w:w="720" w:type="dxa"/>
            <w:shd w:val="clear" w:color="auto" w:fill="CCFFCC"/>
          </w:tcPr>
          <w:p w14:paraId="0E61E92C" w14:textId="77777777" w:rsidR="009712EB" w:rsidRPr="00DF1D44" w:rsidRDefault="009712EB" w:rsidP="0075147B">
            <w:pPr>
              <w:rPr>
                <w:rFonts w:asciiTheme="minorHAnsi" w:hAnsiTheme="minorHAnsi"/>
              </w:rPr>
            </w:pPr>
          </w:p>
        </w:tc>
        <w:tc>
          <w:tcPr>
            <w:tcW w:w="10107" w:type="dxa"/>
            <w:gridSpan w:val="4"/>
            <w:shd w:val="clear" w:color="auto" w:fill="CCFFCC"/>
          </w:tcPr>
          <w:p w14:paraId="5D3B0178" w14:textId="77777777" w:rsidR="009712EB" w:rsidRPr="00DF1D44" w:rsidRDefault="009712EB" w:rsidP="0075147B">
            <w:pPr>
              <w:rPr>
                <w:rFonts w:asciiTheme="minorHAnsi" w:hAnsiTheme="minorHAnsi"/>
              </w:rPr>
            </w:pPr>
            <w:r w:rsidRPr="00DF1D44">
              <w:rPr>
                <w:rFonts w:asciiTheme="minorHAnsi" w:hAnsiTheme="minorHAnsi"/>
              </w:rPr>
              <w:t xml:space="preserve">safe and risk-free indoor environment </w:t>
            </w:r>
            <w:r w:rsidRPr="00DF1D44">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CC"/>
          </w:tcPr>
          <w:p w14:paraId="3BB4332F" w14:textId="77777777" w:rsidR="009712EB" w:rsidRPr="00DF1D44" w:rsidRDefault="009712EB" w:rsidP="0075147B">
            <w:pPr>
              <w:rPr>
                <w:rFonts w:asciiTheme="minorHAnsi" w:hAnsiTheme="minorHAnsi"/>
              </w:rPr>
            </w:pPr>
          </w:p>
        </w:tc>
      </w:tr>
      <w:tr w:rsidR="009712EB" w:rsidRPr="00DF1D44" w14:paraId="5FE0A6A1" w14:textId="77777777" w:rsidTr="0075147B">
        <w:trPr>
          <w:trHeight w:val="32"/>
        </w:trPr>
        <w:tc>
          <w:tcPr>
            <w:tcW w:w="2686" w:type="dxa"/>
            <w:vMerge/>
            <w:tcBorders>
              <w:left w:val="single" w:sz="24" w:space="0" w:color="000000"/>
            </w:tcBorders>
          </w:tcPr>
          <w:p w14:paraId="5A1D3BEE" w14:textId="77777777" w:rsidR="009712EB" w:rsidRPr="00DF1D44" w:rsidRDefault="009712EB" w:rsidP="0075147B">
            <w:pPr>
              <w:rPr>
                <w:rFonts w:asciiTheme="minorHAnsi" w:eastAsia="Times" w:hAnsiTheme="minorHAnsi"/>
              </w:rPr>
            </w:pPr>
          </w:p>
        </w:tc>
        <w:tc>
          <w:tcPr>
            <w:tcW w:w="720" w:type="dxa"/>
            <w:shd w:val="clear" w:color="auto" w:fill="CCFFCC"/>
          </w:tcPr>
          <w:p w14:paraId="2E9111CC" w14:textId="77777777" w:rsidR="009712EB" w:rsidRPr="00DF1D44" w:rsidRDefault="009712EB" w:rsidP="0075147B">
            <w:pPr>
              <w:rPr>
                <w:rFonts w:asciiTheme="minorHAnsi" w:hAnsiTheme="minorHAnsi"/>
              </w:rPr>
            </w:pPr>
          </w:p>
        </w:tc>
        <w:tc>
          <w:tcPr>
            <w:tcW w:w="10107" w:type="dxa"/>
            <w:gridSpan w:val="4"/>
            <w:shd w:val="clear" w:color="auto" w:fill="CCFFCC"/>
          </w:tcPr>
          <w:p w14:paraId="0E648E03" w14:textId="77777777" w:rsidR="009712EB" w:rsidRPr="00DF1D44" w:rsidRDefault="009712EB" w:rsidP="0075147B">
            <w:pPr>
              <w:rPr>
                <w:rFonts w:asciiTheme="minorHAnsi" w:hAnsiTheme="minorHAnsi"/>
              </w:rPr>
            </w:pPr>
            <w:r w:rsidRPr="00DF1D44">
              <w:rPr>
                <w:rFonts w:asciiTheme="minorHAnsi" w:hAnsiTheme="minorHAnsi"/>
              </w:rPr>
              <w:t xml:space="preserve">safe and risk-free outdoor environment </w:t>
            </w:r>
            <w:r w:rsidRPr="00DF1D44">
              <w:rPr>
                <w:rFonts w:asciiTheme="minorHAnsi" w:eastAsia="Times" w:hAnsiTheme="minorHAnsi"/>
              </w:rPr>
              <w:t>for children in which hazards are identified, risks assessed, and threats responded to with appropriate corrective action</w:t>
            </w:r>
          </w:p>
        </w:tc>
        <w:tc>
          <w:tcPr>
            <w:tcW w:w="827" w:type="dxa"/>
            <w:tcBorders>
              <w:right w:val="single" w:sz="24" w:space="0" w:color="000000" w:themeColor="text1"/>
            </w:tcBorders>
            <w:shd w:val="clear" w:color="auto" w:fill="CCFFCC"/>
          </w:tcPr>
          <w:p w14:paraId="42A8C6D5" w14:textId="77777777" w:rsidR="009712EB" w:rsidRPr="00DF1D44" w:rsidRDefault="009712EB" w:rsidP="0075147B">
            <w:pPr>
              <w:rPr>
                <w:rFonts w:asciiTheme="minorHAnsi" w:hAnsiTheme="minorHAnsi"/>
              </w:rPr>
            </w:pPr>
          </w:p>
        </w:tc>
      </w:tr>
      <w:tr w:rsidR="009712EB" w:rsidRPr="00DF1D44" w14:paraId="28F317A5" w14:textId="77777777" w:rsidTr="0075147B">
        <w:trPr>
          <w:trHeight w:val="32"/>
        </w:trPr>
        <w:tc>
          <w:tcPr>
            <w:tcW w:w="2686" w:type="dxa"/>
            <w:vMerge/>
            <w:tcBorders>
              <w:left w:val="single" w:sz="24" w:space="0" w:color="000000"/>
            </w:tcBorders>
          </w:tcPr>
          <w:p w14:paraId="486552BE" w14:textId="77777777" w:rsidR="009712EB" w:rsidRPr="00DF1D44" w:rsidRDefault="009712EB" w:rsidP="0075147B">
            <w:pPr>
              <w:rPr>
                <w:rFonts w:asciiTheme="minorHAnsi" w:eastAsia="Times" w:hAnsiTheme="minorHAnsi"/>
              </w:rPr>
            </w:pPr>
          </w:p>
        </w:tc>
        <w:tc>
          <w:tcPr>
            <w:tcW w:w="720" w:type="dxa"/>
            <w:shd w:val="clear" w:color="auto" w:fill="CCFFCC"/>
          </w:tcPr>
          <w:p w14:paraId="72241E35" w14:textId="77777777" w:rsidR="009712EB" w:rsidRPr="00DF1D44" w:rsidRDefault="009712EB" w:rsidP="0075147B">
            <w:pPr>
              <w:rPr>
                <w:rFonts w:asciiTheme="minorHAnsi" w:hAnsiTheme="minorHAnsi"/>
              </w:rPr>
            </w:pPr>
          </w:p>
        </w:tc>
        <w:tc>
          <w:tcPr>
            <w:tcW w:w="10107" w:type="dxa"/>
            <w:gridSpan w:val="4"/>
            <w:shd w:val="clear" w:color="auto" w:fill="CCFFCC"/>
          </w:tcPr>
          <w:p w14:paraId="6EA7D9A0" w14:textId="77777777" w:rsidR="009712EB" w:rsidRPr="00DF1D44" w:rsidRDefault="009712EB" w:rsidP="0075147B">
            <w:pPr>
              <w:rPr>
                <w:rFonts w:asciiTheme="minorHAnsi" w:hAnsiTheme="minorHAnsi"/>
              </w:rPr>
            </w:pPr>
            <w:r w:rsidRPr="00DF1D44">
              <w:rPr>
                <w:rFonts w:asciiTheme="minorHAnsi" w:hAnsiTheme="minorHAnsi"/>
              </w:rPr>
              <w:t>food preparation, and handling procedures</w:t>
            </w:r>
          </w:p>
        </w:tc>
        <w:tc>
          <w:tcPr>
            <w:tcW w:w="827" w:type="dxa"/>
            <w:tcBorders>
              <w:right w:val="single" w:sz="24" w:space="0" w:color="000000" w:themeColor="text1"/>
            </w:tcBorders>
            <w:shd w:val="clear" w:color="auto" w:fill="CCFFCC"/>
          </w:tcPr>
          <w:p w14:paraId="3854D16D" w14:textId="77777777" w:rsidR="009712EB" w:rsidRPr="00DF1D44" w:rsidRDefault="009712EB" w:rsidP="0075147B">
            <w:pPr>
              <w:rPr>
                <w:rFonts w:asciiTheme="minorHAnsi" w:hAnsiTheme="minorHAnsi"/>
              </w:rPr>
            </w:pPr>
          </w:p>
        </w:tc>
      </w:tr>
      <w:tr w:rsidR="009712EB" w:rsidRPr="00DF1D44" w14:paraId="79DECEC0" w14:textId="77777777" w:rsidTr="0075147B">
        <w:trPr>
          <w:trHeight w:val="32"/>
        </w:trPr>
        <w:tc>
          <w:tcPr>
            <w:tcW w:w="2686" w:type="dxa"/>
            <w:vMerge/>
            <w:tcBorders>
              <w:left w:val="single" w:sz="24" w:space="0" w:color="000000"/>
            </w:tcBorders>
          </w:tcPr>
          <w:p w14:paraId="10DECEA4" w14:textId="77777777" w:rsidR="009712EB" w:rsidRPr="00DF1D44" w:rsidRDefault="009712EB" w:rsidP="0075147B">
            <w:pPr>
              <w:rPr>
                <w:rFonts w:asciiTheme="minorHAnsi" w:eastAsia="Times" w:hAnsiTheme="minorHAnsi"/>
              </w:rPr>
            </w:pPr>
          </w:p>
        </w:tc>
        <w:tc>
          <w:tcPr>
            <w:tcW w:w="720" w:type="dxa"/>
            <w:shd w:val="clear" w:color="auto" w:fill="CCFFCC"/>
          </w:tcPr>
          <w:p w14:paraId="4EAA17CF" w14:textId="77777777" w:rsidR="009712EB" w:rsidRPr="00DF1D44" w:rsidRDefault="009712EB" w:rsidP="0075147B">
            <w:pPr>
              <w:rPr>
                <w:rFonts w:asciiTheme="minorHAnsi" w:hAnsiTheme="minorHAnsi"/>
              </w:rPr>
            </w:pPr>
          </w:p>
        </w:tc>
        <w:tc>
          <w:tcPr>
            <w:tcW w:w="10107" w:type="dxa"/>
            <w:gridSpan w:val="4"/>
            <w:shd w:val="clear" w:color="auto" w:fill="CCFFCC"/>
          </w:tcPr>
          <w:p w14:paraId="6E603CCF" w14:textId="77777777" w:rsidR="009712EB" w:rsidRPr="00DF1D44" w:rsidRDefault="009712EB" w:rsidP="0075147B">
            <w:pPr>
              <w:rPr>
                <w:rFonts w:asciiTheme="minorHAnsi" w:hAnsiTheme="minorHAnsi"/>
              </w:rPr>
            </w:pPr>
            <w:r w:rsidRPr="00DF1D44">
              <w:rPr>
                <w:rFonts w:asciiTheme="minorHAnsi" w:hAnsiTheme="minorHAnsi"/>
              </w:rPr>
              <w:t>emergency medical and first aid procedures</w:t>
            </w:r>
          </w:p>
        </w:tc>
        <w:tc>
          <w:tcPr>
            <w:tcW w:w="827" w:type="dxa"/>
            <w:tcBorders>
              <w:right w:val="single" w:sz="24" w:space="0" w:color="000000" w:themeColor="text1"/>
            </w:tcBorders>
            <w:shd w:val="clear" w:color="auto" w:fill="CCFFCC"/>
          </w:tcPr>
          <w:p w14:paraId="7D09BE84" w14:textId="77777777" w:rsidR="009712EB" w:rsidRPr="00DF1D44" w:rsidRDefault="009712EB" w:rsidP="0075147B">
            <w:pPr>
              <w:rPr>
                <w:rFonts w:asciiTheme="minorHAnsi" w:hAnsiTheme="minorHAnsi"/>
              </w:rPr>
            </w:pPr>
          </w:p>
        </w:tc>
      </w:tr>
      <w:tr w:rsidR="009712EB" w:rsidRPr="00DF1D44" w14:paraId="529BD8C0" w14:textId="77777777" w:rsidTr="0075147B">
        <w:trPr>
          <w:trHeight w:val="32"/>
        </w:trPr>
        <w:tc>
          <w:tcPr>
            <w:tcW w:w="2686" w:type="dxa"/>
            <w:vMerge/>
            <w:tcBorders>
              <w:left w:val="single" w:sz="24" w:space="0" w:color="000000"/>
            </w:tcBorders>
          </w:tcPr>
          <w:p w14:paraId="73AEA53E" w14:textId="77777777" w:rsidR="009712EB" w:rsidRPr="00DF1D44" w:rsidRDefault="009712EB" w:rsidP="0075147B">
            <w:pPr>
              <w:rPr>
                <w:rFonts w:asciiTheme="minorHAnsi" w:eastAsia="Times" w:hAnsiTheme="minorHAnsi"/>
              </w:rPr>
            </w:pPr>
          </w:p>
        </w:tc>
        <w:tc>
          <w:tcPr>
            <w:tcW w:w="720" w:type="dxa"/>
            <w:shd w:val="clear" w:color="auto" w:fill="CCFFCC"/>
          </w:tcPr>
          <w:p w14:paraId="0E06215B" w14:textId="77777777" w:rsidR="009712EB" w:rsidRPr="00DF1D44" w:rsidRDefault="009712EB" w:rsidP="0075147B">
            <w:pPr>
              <w:rPr>
                <w:rFonts w:asciiTheme="minorHAnsi" w:hAnsiTheme="minorHAnsi"/>
              </w:rPr>
            </w:pPr>
          </w:p>
        </w:tc>
        <w:tc>
          <w:tcPr>
            <w:tcW w:w="10107" w:type="dxa"/>
            <w:gridSpan w:val="4"/>
            <w:shd w:val="clear" w:color="auto" w:fill="CCFFCC"/>
          </w:tcPr>
          <w:p w14:paraId="1C3A4DD8" w14:textId="77777777" w:rsidR="009712EB" w:rsidRPr="00DF1D44" w:rsidRDefault="009712EB" w:rsidP="0075147B">
            <w:pPr>
              <w:rPr>
                <w:rFonts w:asciiTheme="minorHAnsi" w:hAnsiTheme="minorHAnsi"/>
              </w:rPr>
            </w:pPr>
            <w:r w:rsidRPr="00DF1D44">
              <w:rPr>
                <w:rFonts w:asciiTheme="minorHAnsi" w:hAnsiTheme="minorHAnsi"/>
              </w:rPr>
              <w:t>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CCFFCC"/>
          </w:tcPr>
          <w:p w14:paraId="03C90A46" w14:textId="77777777" w:rsidR="009712EB" w:rsidRPr="00DF1D44" w:rsidRDefault="009712EB" w:rsidP="0075147B">
            <w:pPr>
              <w:rPr>
                <w:rFonts w:asciiTheme="minorHAnsi" w:hAnsiTheme="minorHAnsi"/>
              </w:rPr>
            </w:pPr>
          </w:p>
        </w:tc>
      </w:tr>
      <w:tr w:rsidR="009712EB" w:rsidRPr="00DF1D44" w14:paraId="1758F87E" w14:textId="77777777" w:rsidTr="0075147B">
        <w:trPr>
          <w:trHeight w:val="32"/>
        </w:trPr>
        <w:tc>
          <w:tcPr>
            <w:tcW w:w="2686" w:type="dxa"/>
            <w:vMerge/>
            <w:tcBorders>
              <w:left w:val="single" w:sz="24" w:space="0" w:color="000000"/>
            </w:tcBorders>
          </w:tcPr>
          <w:p w14:paraId="3FD715DE" w14:textId="77777777" w:rsidR="009712EB" w:rsidRPr="00DF1D44" w:rsidRDefault="009712EB" w:rsidP="0075147B">
            <w:pPr>
              <w:rPr>
                <w:rFonts w:asciiTheme="minorHAnsi" w:eastAsia="Times" w:hAnsiTheme="minorHAnsi"/>
              </w:rPr>
            </w:pPr>
          </w:p>
        </w:tc>
        <w:tc>
          <w:tcPr>
            <w:tcW w:w="720" w:type="dxa"/>
            <w:shd w:val="clear" w:color="auto" w:fill="CCFFCC"/>
          </w:tcPr>
          <w:p w14:paraId="396EB081" w14:textId="77777777" w:rsidR="009712EB" w:rsidRPr="00DF1D44" w:rsidRDefault="009712EB" w:rsidP="0075147B">
            <w:pPr>
              <w:rPr>
                <w:rFonts w:asciiTheme="minorHAnsi" w:hAnsiTheme="minorHAnsi"/>
              </w:rPr>
            </w:pPr>
          </w:p>
        </w:tc>
        <w:tc>
          <w:tcPr>
            <w:tcW w:w="10107" w:type="dxa"/>
            <w:gridSpan w:val="4"/>
            <w:shd w:val="clear" w:color="auto" w:fill="CCFFCC"/>
          </w:tcPr>
          <w:p w14:paraId="667609F2" w14:textId="77777777" w:rsidR="009712EB" w:rsidRPr="00DF1D44" w:rsidRDefault="009712EB" w:rsidP="0075147B">
            <w:pPr>
              <w:rPr>
                <w:rFonts w:asciiTheme="minorHAnsi" w:hAnsiTheme="minorHAnsi"/>
              </w:rPr>
            </w:pPr>
            <w:r w:rsidRPr="00DF1D44">
              <w:rPr>
                <w:rFonts w:asciiTheme="minorHAnsi" w:hAnsiTheme="minorHAnsi"/>
              </w:rPr>
              <w:t>contagious disease prevention procedures</w:t>
            </w:r>
          </w:p>
        </w:tc>
        <w:tc>
          <w:tcPr>
            <w:tcW w:w="827" w:type="dxa"/>
            <w:tcBorders>
              <w:right w:val="single" w:sz="24" w:space="0" w:color="000000" w:themeColor="text1"/>
            </w:tcBorders>
            <w:shd w:val="clear" w:color="auto" w:fill="CCFFCC"/>
          </w:tcPr>
          <w:p w14:paraId="596874E2" w14:textId="77777777" w:rsidR="009712EB" w:rsidRPr="00DF1D44" w:rsidRDefault="009712EB" w:rsidP="0075147B">
            <w:pPr>
              <w:rPr>
                <w:rFonts w:asciiTheme="minorHAnsi" w:hAnsiTheme="minorHAnsi"/>
              </w:rPr>
            </w:pPr>
          </w:p>
        </w:tc>
      </w:tr>
      <w:tr w:rsidR="009712EB" w:rsidRPr="00DF1D44" w14:paraId="2B242279" w14:textId="77777777" w:rsidTr="0075147B">
        <w:trPr>
          <w:trHeight w:val="32"/>
        </w:trPr>
        <w:tc>
          <w:tcPr>
            <w:tcW w:w="2686" w:type="dxa"/>
            <w:vMerge/>
            <w:tcBorders>
              <w:left w:val="single" w:sz="24" w:space="0" w:color="000000"/>
            </w:tcBorders>
          </w:tcPr>
          <w:p w14:paraId="4B41ACF3" w14:textId="77777777" w:rsidR="009712EB" w:rsidRPr="00DF1D44" w:rsidRDefault="009712EB" w:rsidP="0075147B">
            <w:pPr>
              <w:rPr>
                <w:rFonts w:asciiTheme="minorHAnsi" w:eastAsia="Times" w:hAnsiTheme="minorHAnsi"/>
              </w:rPr>
            </w:pPr>
          </w:p>
        </w:tc>
        <w:tc>
          <w:tcPr>
            <w:tcW w:w="720" w:type="dxa"/>
            <w:shd w:val="clear" w:color="auto" w:fill="CCFFCC"/>
          </w:tcPr>
          <w:p w14:paraId="3194C271" w14:textId="77777777" w:rsidR="009712EB" w:rsidRPr="00DF1D44" w:rsidRDefault="009712EB" w:rsidP="0075147B">
            <w:pPr>
              <w:rPr>
                <w:rFonts w:asciiTheme="minorHAnsi" w:hAnsiTheme="minorHAnsi"/>
              </w:rPr>
            </w:pPr>
          </w:p>
        </w:tc>
        <w:tc>
          <w:tcPr>
            <w:tcW w:w="10107" w:type="dxa"/>
            <w:gridSpan w:val="4"/>
            <w:shd w:val="clear" w:color="auto" w:fill="CCFFCC"/>
          </w:tcPr>
          <w:p w14:paraId="32F42C90" w14:textId="77777777" w:rsidR="009712EB" w:rsidRPr="00DF1D44" w:rsidRDefault="009712EB" w:rsidP="0075147B">
            <w:pPr>
              <w:rPr>
                <w:rFonts w:asciiTheme="minorHAnsi" w:hAnsiTheme="minorHAnsi"/>
              </w:rPr>
            </w:pPr>
            <w:r w:rsidRPr="00DF1D44">
              <w:rPr>
                <w:rFonts w:asciiTheme="minorHAnsi" w:hAnsiTheme="minorHAnsi"/>
              </w:rPr>
              <w:t>contagious disease procedures</w:t>
            </w:r>
          </w:p>
        </w:tc>
        <w:tc>
          <w:tcPr>
            <w:tcW w:w="827" w:type="dxa"/>
            <w:tcBorders>
              <w:right w:val="single" w:sz="24" w:space="0" w:color="000000" w:themeColor="text1"/>
            </w:tcBorders>
            <w:shd w:val="clear" w:color="auto" w:fill="CCFFCC"/>
          </w:tcPr>
          <w:p w14:paraId="5C5E5D0A" w14:textId="77777777" w:rsidR="009712EB" w:rsidRPr="00DF1D44" w:rsidRDefault="009712EB" w:rsidP="0075147B">
            <w:pPr>
              <w:rPr>
                <w:rFonts w:asciiTheme="minorHAnsi" w:hAnsiTheme="minorHAnsi"/>
              </w:rPr>
            </w:pPr>
          </w:p>
        </w:tc>
      </w:tr>
      <w:tr w:rsidR="009712EB" w:rsidRPr="00DF1D44" w14:paraId="7E5EBB18" w14:textId="77777777" w:rsidTr="0075147B">
        <w:trPr>
          <w:trHeight w:val="32"/>
        </w:trPr>
        <w:tc>
          <w:tcPr>
            <w:tcW w:w="2686" w:type="dxa"/>
            <w:vMerge/>
            <w:tcBorders>
              <w:left w:val="single" w:sz="24" w:space="0" w:color="000000"/>
            </w:tcBorders>
          </w:tcPr>
          <w:p w14:paraId="244B4DA2" w14:textId="77777777" w:rsidR="009712EB" w:rsidRPr="00DF1D44" w:rsidRDefault="009712EB" w:rsidP="0075147B">
            <w:pPr>
              <w:rPr>
                <w:rFonts w:asciiTheme="minorHAnsi" w:eastAsia="Times" w:hAnsiTheme="minorHAnsi"/>
              </w:rPr>
            </w:pPr>
          </w:p>
        </w:tc>
        <w:tc>
          <w:tcPr>
            <w:tcW w:w="720" w:type="dxa"/>
            <w:shd w:val="clear" w:color="auto" w:fill="CCFFCC"/>
          </w:tcPr>
          <w:p w14:paraId="77EDF2E0" w14:textId="77777777" w:rsidR="009712EB" w:rsidRPr="00DF1D44" w:rsidRDefault="009712EB" w:rsidP="0075147B">
            <w:pPr>
              <w:rPr>
                <w:rFonts w:asciiTheme="minorHAnsi" w:hAnsiTheme="minorHAnsi"/>
              </w:rPr>
            </w:pPr>
          </w:p>
        </w:tc>
        <w:tc>
          <w:tcPr>
            <w:tcW w:w="10107" w:type="dxa"/>
            <w:gridSpan w:val="4"/>
            <w:shd w:val="clear" w:color="auto" w:fill="CCFFCC"/>
          </w:tcPr>
          <w:p w14:paraId="7E8B6FF6" w14:textId="77777777" w:rsidR="009712EB" w:rsidRPr="00DF1D44" w:rsidRDefault="009712EB" w:rsidP="0075147B">
            <w:pPr>
              <w:rPr>
                <w:rFonts w:asciiTheme="minorHAnsi" w:hAnsiTheme="minorHAnsi"/>
              </w:rPr>
            </w:pPr>
            <w:r w:rsidRPr="00DF1D44">
              <w:rPr>
                <w:rFonts w:asciiTheme="minorHAnsi" w:hAnsiTheme="minorHAnsi"/>
              </w:rPr>
              <w:t>healthy nutritional practices</w:t>
            </w:r>
          </w:p>
        </w:tc>
        <w:tc>
          <w:tcPr>
            <w:tcW w:w="827" w:type="dxa"/>
            <w:tcBorders>
              <w:right w:val="single" w:sz="24" w:space="0" w:color="000000" w:themeColor="text1"/>
            </w:tcBorders>
            <w:shd w:val="clear" w:color="auto" w:fill="CCFFCC"/>
          </w:tcPr>
          <w:p w14:paraId="4653227C" w14:textId="77777777" w:rsidR="009712EB" w:rsidRPr="00DF1D44" w:rsidRDefault="009712EB" w:rsidP="0075147B">
            <w:pPr>
              <w:rPr>
                <w:rFonts w:asciiTheme="minorHAnsi" w:hAnsiTheme="minorHAnsi"/>
              </w:rPr>
            </w:pPr>
          </w:p>
        </w:tc>
      </w:tr>
      <w:tr w:rsidR="009712EB" w:rsidRPr="00DF1D44" w14:paraId="21052CC8" w14:textId="77777777" w:rsidTr="0075147B">
        <w:trPr>
          <w:trHeight w:val="32"/>
        </w:trPr>
        <w:tc>
          <w:tcPr>
            <w:tcW w:w="2686" w:type="dxa"/>
            <w:vMerge/>
            <w:tcBorders>
              <w:left w:val="single" w:sz="24" w:space="0" w:color="000000"/>
            </w:tcBorders>
          </w:tcPr>
          <w:p w14:paraId="133C95F0" w14:textId="77777777" w:rsidR="009712EB" w:rsidRPr="00DF1D44" w:rsidRDefault="009712EB" w:rsidP="0075147B">
            <w:pPr>
              <w:rPr>
                <w:rFonts w:asciiTheme="minorHAnsi" w:eastAsia="Times" w:hAnsiTheme="minorHAnsi"/>
              </w:rPr>
            </w:pPr>
          </w:p>
        </w:tc>
        <w:tc>
          <w:tcPr>
            <w:tcW w:w="720" w:type="dxa"/>
            <w:tcBorders>
              <w:bottom w:val="single" w:sz="24" w:space="0" w:color="000000" w:themeColor="text1"/>
            </w:tcBorders>
            <w:shd w:val="clear" w:color="auto" w:fill="CCFFCC"/>
          </w:tcPr>
          <w:p w14:paraId="1650C260" w14:textId="77777777" w:rsidR="009712EB" w:rsidRPr="00DF1D44" w:rsidRDefault="009712EB" w:rsidP="0075147B">
            <w:pPr>
              <w:rPr>
                <w:rFonts w:asciiTheme="minorHAnsi" w:hAnsiTheme="minorHAnsi"/>
              </w:rPr>
            </w:pPr>
          </w:p>
        </w:tc>
        <w:tc>
          <w:tcPr>
            <w:tcW w:w="10107" w:type="dxa"/>
            <w:gridSpan w:val="4"/>
            <w:tcBorders>
              <w:bottom w:val="single" w:sz="24" w:space="0" w:color="000000" w:themeColor="text1"/>
            </w:tcBorders>
            <w:shd w:val="clear" w:color="auto" w:fill="CCFFCC"/>
          </w:tcPr>
          <w:p w14:paraId="333D9A78" w14:textId="77777777" w:rsidR="009712EB" w:rsidRPr="00DF1D44" w:rsidRDefault="009712EB" w:rsidP="0075147B">
            <w:pPr>
              <w:rPr>
                <w:rFonts w:asciiTheme="minorHAnsi" w:hAnsiTheme="minorHAnsi"/>
              </w:rPr>
            </w:pPr>
            <w:r w:rsidRPr="00DF1D44">
              <w:rPr>
                <w:rFonts w:asciiTheme="minorHAnsi" w:hAnsiTheme="minorHAnsi"/>
              </w:rPr>
              <w:t>record keeping expectations (risk analysis documentation, accident reports, etc.)</w:t>
            </w:r>
          </w:p>
        </w:tc>
        <w:tc>
          <w:tcPr>
            <w:tcW w:w="827" w:type="dxa"/>
            <w:tcBorders>
              <w:bottom w:val="single" w:sz="24" w:space="0" w:color="000000" w:themeColor="text1"/>
              <w:right w:val="single" w:sz="24" w:space="0" w:color="000000" w:themeColor="text1"/>
            </w:tcBorders>
            <w:shd w:val="clear" w:color="auto" w:fill="CCFFCC"/>
          </w:tcPr>
          <w:p w14:paraId="5D5BACE8" w14:textId="77777777" w:rsidR="009712EB" w:rsidRPr="00DF1D44" w:rsidRDefault="009712EB" w:rsidP="0075147B">
            <w:pPr>
              <w:rPr>
                <w:rFonts w:asciiTheme="minorHAnsi" w:hAnsiTheme="minorHAnsi"/>
              </w:rPr>
            </w:pPr>
          </w:p>
        </w:tc>
      </w:tr>
      <w:tr w:rsidR="009712EB" w:rsidRPr="00DF1D44" w14:paraId="39CCFB69" w14:textId="77777777" w:rsidTr="0075147B">
        <w:trPr>
          <w:trHeight w:val="138"/>
        </w:trPr>
        <w:tc>
          <w:tcPr>
            <w:tcW w:w="2686" w:type="dxa"/>
            <w:vMerge w:val="restart"/>
            <w:tcBorders>
              <w:top w:val="single" w:sz="24" w:space="0" w:color="000000" w:themeColor="text1"/>
              <w:left w:val="single" w:sz="24" w:space="0" w:color="000000"/>
            </w:tcBorders>
            <w:shd w:val="clear" w:color="auto" w:fill="F2F2F2" w:themeFill="background1" w:themeFillShade="F2"/>
          </w:tcPr>
          <w:p w14:paraId="5E93A8BB" w14:textId="77777777" w:rsidR="009712EB" w:rsidRPr="00DF1D44" w:rsidRDefault="009712EB" w:rsidP="0075147B">
            <w:pPr>
              <w:jc w:val="center"/>
              <w:rPr>
                <w:rFonts w:asciiTheme="minorHAnsi" w:eastAsia="Times" w:hAnsiTheme="minorHAnsi"/>
              </w:rPr>
            </w:pPr>
            <w:r w:rsidRPr="00DF1D44">
              <w:rPr>
                <w:rFonts w:asciiTheme="minorHAnsi" w:eastAsia="Times" w:hAnsiTheme="minorHAnsi"/>
                <w:b/>
                <w:bCs/>
              </w:rPr>
              <w:t>Competency</w:t>
            </w:r>
          </w:p>
        </w:tc>
        <w:tc>
          <w:tcPr>
            <w:tcW w:w="10827" w:type="dxa"/>
            <w:gridSpan w:val="5"/>
            <w:shd w:val="clear" w:color="auto" w:fill="F2F2F2" w:themeFill="background1" w:themeFillShade="F2"/>
          </w:tcPr>
          <w:p w14:paraId="61BCF0FD" w14:textId="77777777" w:rsidR="009712EB" w:rsidRPr="00DF1D44" w:rsidRDefault="009712EB" w:rsidP="0075147B">
            <w:pPr>
              <w:jc w:val="center"/>
              <w:rPr>
                <w:rFonts w:asciiTheme="minorHAnsi" w:eastAsia="Times" w:hAnsiTheme="minorHAnsi"/>
                <w:b/>
                <w:bCs/>
              </w:rPr>
            </w:pPr>
            <w:r w:rsidRPr="00DF1D44">
              <w:rPr>
                <w:rFonts w:asciiTheme="minorHAnsi" w:eastAsia="Times" w:hAnsiTheme="minorHAnsi"/>
                <w:b/>
                <w:bCs/>
              </w:rPr>
              <w:t>Competent</w:t>
            </w:r>
          </w:p>
          <w:p w14:paraId="2875F8B2" w14:textId="77777777" w:rsidR="009712EB" w:rsidRPr="00DF1D44" w:rsidRDefault="009712EB" w:rsidP="0075147B">
            <w:pPr>
              <w:jc w:val="center"/>
              <w:rPr>
                <w:rFonts w:asciiTheme="minorHAnsi" w:hAnsiTheme="minorHAnsi"/>
                <w:i/>
              </w:rPr>
            </w:pPr>
          </w:p>
        </w:tc>
        <w:tc>
          <w:tcPr>
            <w:tcW w:w="827" w:type="dxa"/>
            <w:vMerge w:val="restart"/>
            <w:tcBorders>
              <w:top w:val="single" w:sz="24" w:space="0" w:color="000000" w:themeColor="text1"/>
              <w:right w:val="single" w:sz="24" w:space="0" w:color="000000"/>
            </w:tcBorders>
            <w:shd w:val="clear" w:color="auto" w:fill="F2F2F2" w:themeFill="background1" w:themeFillShade="F2"/>
          </w:tcPr>
          <w:p w14:paraId="50D295E3" w14:textId="77777777" w:rsidR="009712EB" w:rsidRPr="00DF1D44" w:rsidRDefault="009712EB" w:rsidP="0075147B">
            <w:pPr>
              <w:jc w:val="center"/>
              <w:rPr>
                <w:rFonts w:asciiTheme="minorHAnsi" w:hAnsiTheme="minorHAnsi"/>
              </w:rPr>
            </w:pPr>
            <w:r w:rsidRPr="00DF1D44">
              <w:rPr>
                <w:rFonts w:asciiTheme="minorHAnsi" w:eastAsia="Times" w:hAnsiTheme="minorHAnsi"/>
                <w:b/>
                <w:bCs/>
                <w:sz w:val="16"/>
                <w:szCs w:val="16"/>
              </w:rPr>
              <w:t>Unable to Assess</w:t>
            </w:r>
          </w:p>
        </w:tc>
      </w:tr>
      <w:tr w:rsidR="009712EB" w:rsidRPr="00DF1D44" w14:paraId="537D6030" w14:textId="77777777" w:rsidTr="0075147B">
        <w:trPr>
          <w:trHeight w:val="138"/>
        </w:trPr>
        <w:tc>
          <w:tcPr>
            <w:tcW w:w="2686" w:type="dxa"/>
            <w:vMerge/>
            <w:tcBorders>
              <w:left w:val="single" w:sz="24" w:space="0" w:color="000000"/>
            </w:tcBorders>
          </w:tcPr>
          <w:p w14:paraId="07D5ABBD" w14:textId="77777777" w:rsidR="009712EB" w:rsidRPr="00DF1D44" w:rsidRDefault="009712EB" w:rsidP="0075147B">
            <w:pPr>
              <w:jc w:val="center"/>
              <w:rPr>
                <w:rFonts w:asciiTheme="minorHAnsi" w:eastAsia="Times" w:hAnsiTheme="minorHAnsi"/>
                <w:b/>
                <w:bCs/>
              </w:rPr>
            </w:pPr>
          </w:p>
        </w:tc>
        <w:tc>
          <w:tcPr>
            <w:tcW w:w="10827" w:type="dxa"/>
            <w:gridSpan w:val="5"/>
            <w:shd w:val="clear" w:color="auto" w:fill="FFFFFF" w:themeFill="background1"/>
          </w:tcPr>
          <w:p w14:paraId="2B2A14CE" w14:textId="77777777" w:rsidR="009712EB" w:rsidRPr="00DF1D44" w:rsidRDefault="009712EB" w:rsidP="0075147B">
            <w:pPr>
              <w:jc w:val="center"/>
              <w:rPr>
                <w:rFonts w:asciiTheme="minorHAnsi" w:eastAsia="Times" w:hAnsiTheme="minorHAnsi"/>
                <w:b/>
                <w:bCs/>
              </w:rPr>
            </w:pPr>
            <w:r w:rsidRPr="00DF1D44">
              <w:rPr>
                <w:rFonts w:asciiTheme="minorHAnsi" w:eastAsiaTheme="minorEastAsia" w:hAnsiTheme="minorHAnsi"/>
                <w:b/>
              </w:rPr>
              <w:t>Checklist Criteria</w:t>
            </w:r>
          </w:p>
        </w:tc>
        <w:tc>
          <w:tcPr>
            <w:tcW w:w="827" w:type="dxa"/>
            <w:vMerge/>
            <w:tcBorders>
              <w:right w:val="single" w:sz="24" w:space="0" w:color="000000"/>
            </w:tcBorders>
          </w:tcPr>
          <w:p w14:paraId="086CDD95" w14:textId="77777777" w:rsidR="009712EB" w:rsidRPr="00DF1D44" w:rsidRDefault="009712EB" w:rsidP="0075147B">
            <w:pPr>
              <w:jc w:val="center"/>
              <w:rPr>
                <w:rFonts w:asciiTheme="minorHAnsi" w:eastAsia="Times" w:hAnsiTheme="minorHAnsi"/>
                <w:b/>
                <w:bCs/>
              </w:rPr>
            </w:pPr>
          </w:p>
        </w:tc>
      </w:tr>
      <w:tr w:rsidR="009712EB" w:rsidRPr="00DF1D44" w14:paraId="7C542AA0" w14:textId="77777777" w:rsidTr="0075147B">
        <w:trPr>
          <w:trHeight w:val="56"/>
        </w:trPr>
        <w:tc>
          <w:tcPr>
            <w:tcW w:w="2686" w:type="dxa"/>
            <w:vMerge w:val="restart"/>
            <w:tcBorders>
              <w:left w:val="single" w:sz="24" w:space="0" w:color="000000"/>
            </w:tcBorders>
            <w:shd w:val="clear" w:color="auto" w:fill="CCFFCC"/>
          </w:tcPr>
          <w:p w14:paraId="0BE00116" w14:textId="77777777" w:rsidR="009712EB" w:rsidRPr="00DF1D44" w:rsidRDefault="009712EB" w:rsidP="0075147B">
            <w:pPr>
              <w:rPr>
                <w:rFonts w:asciiTheme="minorHAnsi" w:eastAsia="Times" w:hAnsiTheme="minorHAnsi"/>
              </w:rPr>
            </w:pPr>
            <w:r w:rsidRPr="00DF1D44">
              <w:rPr>
                <w:rFonts w:asciiTheme="minorHAnsi" w:eastAsia="Times" w:hAnsiTheme="minorHAnsi"/>
                <w:b/>
              </w:rPr>
              <w:t>HSW4</w:t>
            </w:r>
            <w:r w:rsidRPr="00DF1D44">
              <w:rPr>
                <w:rFonts w:asciiTheme="minorHAnsi" w:eastAsia="Times" w:hAnsiTheme="minorHAnsi"/>
              </w:rPr>
              <w:t>: Assesses healthy and safe early childhood environments</w:t>
            </w:r>
          </w:p>
          <w:p w14:paraId="2B964ED5" w14:textId="77777777" w:rsidR="009712EB" w:rsidRPr="00DF1D44" w:rsidRDefault="009712EB" w:rsidP="0075147B">
            <w:pPr>
              <w:rPr>
                <w:rFonts w:asciiTheme="minorHAnsi" w:eastAsia="Times" w:hAnsiTheme="minorHAnsi"/>
              </w:rPr>
            </w:pPr>
          </w:p>
          <w:p w14:paraId="405B10CE"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NAEYC</w:t>
            </w:r>
            <w:r w:rsidRPr="00DF1D44">
              <w:rPr>
                <w:rFonts w:asciiTheme="minorHAnsi" w:eastAsia="Times" w:hAnsiTheme="minorHAnsi"/>
                <w:iCs/>
                <w:sz w:val="18"/>
                <w:szCs w:val="18"/>
              </w:rPr>
              <w:t xml:space="preserve">: </w:t>
            </w:r>
            <w:r w:rsidRPr="00DF1D44">
              <w:rPr>
                <w:rFonts w:asciiTheme="minorHAnsi" w:hAnsiTheme="minorHAnsi"/>
                <w:sz w:val="18"/>
                <w:szCs w:val="18"/>
              </w:rPr>
              <w:t>------</w:t>
            </w:r>
          </w:p>
          <w:p w14:paraId="00A076FF"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IPTS</w:t>
            </w:r>
            <w:r w:rsidRPr="00DF1D44">
              <w:rPr>
                <w:rFonts w:asciiTheme="minorHAnsi" w:eastAsia="Times" w:hAnsiTheme="minorHAnsi"/>
                <w:iCs/>
                <w:sz w:val="18"/>
                <w:szCs w:val="18"/>
              </w:rPr>
              <w:t xml:space="preserve">: </w:t>
            </w:r>
            <w:r w:rsidRPr="00DF1D44">
              <w:rPr>
                <w:rFonts w:asciiTheme="minorHAnsi" w:hAnsiTheme="minorHAnsi"/>
                <w:sz w:val="18"/>
                <w:szCs w:val="18"/>
              </w:rPr>
              <w:t>4E, 4L</w:t>
            </w:r>
          </w:p>
          <w:p w14:paraId="2701C50B" w14:textId="77777777" w:rsidR="009712EB" w:rsidRPr="00DF1D44" w:rsidRDefault="009712EB" w:rsidP="0075147B">
            <w:pPr>
              <w:rPr>
                <w:rFonts w:asciiTheme="minorHAnsi" w:hAnsiTheme="minorHAnsi"/>
              </w:rPr>
            </w:pPr>
            <w:r w:rsidRPr="00DF1D44">
              <w:rPr>
                <w:rFonts w:asciiTheme="minorHAnsi" w:hAnsiTheme="minorHAnsi"/>
                <w:b/>
                <w:bCs/>
                <w:sz w:val="18"/>
                <w:szCs w:val="18"/>
              </w:rPr>
              <w:t>InTASC</w:t>
            </w:r>
            <w:r w:rsidRPr="00DF1D44">
              <w:rPr>
                <w:rFonts w:asciiTheme="minorHAnsi" w:hAnsiTheme="minorHAnsi"/>
                <w:sz w:val="18"/>
                <w:szCs w:val="18"/>
              </w:rPr>
              <w:t>: ------</w:t>
            </w:r>
          </w:p>
        </w:tc>
        <w:tc>
          <w:tcPr>
            <w:tcW w:w="11654" w:type="dxa"/>
            <w:gridSpan w:val="6"/>
            <w:tcBorders>
              <w:right w:val="single" w:sz="24" w:space="0" w:color="000000" w:themeColor="text1"/>
            </w:tcBorders>
            <w:shd w:val="clear" w:color="auto" w:fill="CCFFCC"/>
          </w:tcPr>
          <w:p w14:paraId="09F0F784" w14:textId="77777777" w:rsidR="009712EB" w:rsidRPr="00DF1D44" w:rsidRDefault="009712EB" w:rsidP="0075147B">
            <w:pPr>
              <w:rPr>
                <w:rFonts w:asciiTheme="minorHAnsi" w:hAnsiTheme="minorHAnsi"/>
              </w:rPr>
            </w:pPr>
            <w:r w:rsidRPr="00DF1D44">
              <w:rPr>
                <w:rFonts w:asciiTheme="minorHAnsi" w:hAnsiTheme="minorHAnsi"/>
                <w:b/>
              </w:rPr>
              <w:t>At the classroom level…consistently assesses (</w:t>
            </w:r>
            <w:r w:rsidRPr="00DF1D44">
              <w:rPr>
                <w:rFonts w:asciiTheme="minorHAnsi" w:eastAsia="Times" w:hAnsiTheme="minorHAnsi"/>
                <w:b/>
              </w:rPr>
              <w:t xml:space="preserve">hazards are identified, risks assessed, and threats responded to with appropriate corrective action) </w:t>
            </w:r>
            <w:r w:rsidRPr="00DF1D44">
              <w:rPr>
                <w:rFonts w:asciiTheme="minorHAnsi" w:hAnsiTheme="minorHAnsi"/>
                <w:b/>
              </w:rPr>
              <w:t>classroom practices related to…</w:t>
            </w:r>
          </w:p>
        </w:tc>
      </w:tr>
      <w:tr w:rsidR="009712EB" w:rsidRPr="00DF1D44" w14:paraId="76176F61" w14:textId="77777777" w:rsidTr="0075147B">
        <w:trPr>
          <w:trHeight w:val="48"/>
        </w:trPr>
        <w:tc>
          <w:tcPr>
            <w:tcW w:w="2686" w:type="dxa"/>
            <w:vMerge/>
            <w:tcBorders>
              <w:left w:val="single" w:sz="24" w:space="0" w:color="000000"/>
            </w:tcBorders>
          </w:tcPr>
          <w:p w14:paraId="43F43000" w14:textId="77777777" w:rsidR="009712EB" w:rsidRPr="00DF1D44" w:rsidRDefault="009712EB" w:rsidP="0075147B">
            <w:pPr>
              <w:rPr>
                <w:rFonts w:asciiTheme="minorHAnsi" w:eastAsia="Times" w:hAnsiTheme="minorHAnsi"/>
              </w:rPr>
            </w:pPr>
          </w:p>
        </w:tc>
        <w:tc>
          <w:tcPr>
            <w:tcW w:w="720" w:type="dxa"/>
            <w:shd w:val="clear" w:color="auto" w:fill="CCFFCC"/>
          </w:tcPr>
          <w:p w14:paraId="09E25994" w14:textId="77777777" w:rsidR="009712EB" w:rsidRPr="00DF1D44" w:rsidRDefault="009712EB" w:rsidP="0075147B">
            <w:pPr>
              <w:rPr>
                <w:rFonts w:asciiTheme="minorHAnsi" w:hAnsiTheme="minorHAnsi"/>
              </w:rPr>
            </w:pPr>
          </w:p>
        </w:tc>
        <w:tc>
          <w:tcPr>
            <w:tcW w:w="10107" w:type="dxa"/>
            <w:gridSpan w:val="4"/>
            <w:shd w:val="clear" w:color="auto" w:fill="CCFFCC"/>
          </w:tcPr>
          <w:p w14:paraId="4B93339E" w14:textId="77777777" w:rsidR="009712EB" w:rsidRPr="00DF1D44" w:rsidRDefault="009712EB" w:rsidP="0075147B">
            <w:pPr>
              <w:rPr>
                <w:rFonts w:asciiTheme="minorHAnsi" w:hAnsiTheme="minorHAnsi"/>
              </w:rPr>
            </w:pPr>
            <w:r w:rsidRPr="00DF1D44">
              <w:rPr>
                <w:rFonts w:asciiTheme="minorHAnsi" w:hAnsiTheme="minorHAnsi"/>
              </w:rPr>
              <w:t>child abuse and neglect procedures</w:t>
            </w:r>
          </w:p>
        </w:tc>
        <w:tc>
          <w:tcPr>
            <w:tcW w:w="827" w:type="dxa"/>
            <w:tcBorders>
              <w:right w:val="single" w:sz="24" w:space="0" w:color="000000" w:themeColor="text1"/>
            </w:tcBorders>
            <w:shd w:val="clear" w:color="auto" w:fill="CCFFCC"/>
          </w:tcPr>
          <w:p w14:paraId="69301EB8" w14:textId="77777777" w:rsidR="009712EB" w:rsidRPr="00DF1D44" w:rsidRDefault="009712EB" w:rsidP="0075147B">
            <w:pPr>
              <w:rPr>
                <w:rFonts w:asciiTheme="minorHAnsi" w:hAnsiTheme="minorHAnsi"/>
              </w:rPr>
            </w:pPr>
          </w:p>
        </w:tc>
      </w:tr>
      <w:tr w:rsidR="009712EB" w:rsidRPr="00DF1D44" w14:paraId="362ED847" w14:textId="77777777" w:rsidTr="0075147B">
        <w:trPr>
          <w:trHeight w:val="48"/>
        </w:trPr>
        <w:tc>
          <w:tcPr>
            <w:tcW w:w="2686" w:type="dxa"/>
            <w:vMerge/>
            <w:tcBorders>
              <w:left w:val="single" w:sz="24" w:space="0" w:color="000000"/>
            </w:tcBorders>
          </w:tcPr>
          <w:p w14:paraId="7C18C3B6" w14:textId="77777777" w:rsidR="009712EB" w:rsidRPr="00DF1D44" w:rsidRDefault="009712EB" w:rsidP="0075147B">
            <w:pPr>
              <w:rPr>
                <w:rFonts w:asciiTheme="minorHAnsi" w:eastAsia="Times" w:hAnsiTheme="minorHAnsi"/>
              </w:rPr>
            </w:pPr>
          </w:p>
        </w:tc>
        <w:tc>
          <w:tcPr>
            <w:tcW w:w="720" w:type="dxa"/>
            <w:shd w:val="clear" w:color="auto" w:fill="CCFFCC"/>
          </w:tcPr>
          <w:p w14:paraId="5D191779" w14:textId="77777777" w:rsidR="009712EB" w:rsidRPr="00DF1D44" w:rsidRDefault="009712EB" w:rsidP="0075147B">
            <w:pPr>
              <w:rPr>
                <w:rFonts w:asciiTheme="minorHAnsi" w:hAnsiTheme="minorHAnsi"/>
              </w:rPr>
            </w:pPr>
          </w:p>
        </w:tc>
        <w:tc>
          <w:tcPr>
            <w:tcW w:w="10107" w:type="dxa"/>
            <w:gridSpan w:val="4"/>
            <w:shd w:val="clear" w:color="auto" w:fill="CCFFCC"/>
          </w:tcPr>
          <w:p w14:paraId="26A66EA0" w14:textId="77777777" w:rsidR="009712EB" w:rsidRPr="00DF1D44" w:rsidRDefault="009712EB" w:rsidP="0075147B">
            <w:pPr>
              <w:rPr>
                <w:rFonts w:asciiTheme="minorHAnsi" w:hAnsiTheme="minorHAnsi"/>
              </w:rPr>
            </w:pPr>
            <w:r w:rsidRPr="00DF1D44">
              <w:rPr>
                <w:rFonts w:asciiTheme="minorHAnsi" w:hAnsiTheme="minorHAnsi"/>
              </w:rPr>
              <w:t>safe and risk-free indoor environment</w:t>
            </w:r>
          </w:p>
        </w:tc>
        <w:tc>
          <w:tcPr>
            <w:tcW w:w="827" w:type="dxa"/>
            <w:tcBorders>
              <w:right w:val="single" w:sz="24" w:space="0" w:color="000000" w:themeColor="text1"/>
            </w:tcBorders>
            <w:shd w:val="clear" w:color="auto" w:fill="CCFFCC"/>
          </w:tcPr>
          <w:p w14:paraId="59EEB8A8" w14:textId="77777777" w:rsidR="009712EB" w:rsidRPr="00DF1D44" w:rsidRDefault="009712EB" w:rsidP="0075147B">
            <w:pPr>
              <w:rPr>
                <w:rFonts w:asciiTheme="minorHAnsi" w:hAnsiTheme="minorHAnsi"/>
              </w:rPr>
            </w:pPr>
          </w:p>
        </w:tc>
      </w:tr>
      <w:tr w:rsidR="009712EB" w:rsidRPr="00DF1D44" w14:paraId="29D70DB0" w14:textId="77777777" w:rsidTr="0075147B">
        <w:trPr>
          <w:trHeight w:val="48"/>
        </w:trPr>
        <w:tc>
          <w:tcPr>
            <w:tcW w:w="2686" w:type="dxa"/>
            <w:vMerge/>
            <w:tcBorders>
              <w:left w:val="single" w:sz="24" w:space="0" w:color="000000"/>
            </w:tcBorders>
          </w:tcPr>
          <w:p w14:paraId="3E2BEE11" w14:textId="77777777" w:rsidR="009712EB" w:rsidRPr="00DF1D44" w:rsidRDefault="009712EB" w:rsidP="0075147B">
            <w:pPr>
              <w:rPr>
                <w:rFonts w:asciiTheme="minorHAnsi" w:eastAsia="Times" w:hAnsiTheme="minorHAnsi"/>
              </w:rPr>
            </w:pPr>
          </w:p>
        </w:tc>
        <w:tc>
          <w:tcPr>
            <w:tcW w:w="720" w:type="dxa"/>
            <w:shd w:val="clear" w:color="auto" w:fill="CCFFCC"/>
          </w:tcPr>
          <w:p w14:paraId="3658C696" w14:textId="77777777" w:rsidR="009712EB" w:rsidRPr="00DF1D44" w:rsidRDefault="009712EB" w:rsidP="0075147B">
            <w:pPr>
              <w:rPr>
                <w:rFonts w:asciiTheme="minorHAnsi" w:hAnsiTheme="minorHAnsi"/>
              </w:rPr>
            </w:pPr>
          </w:p>
        </w:tc>
        <w:tc>
          <w:tcPr>
            <w:tcW w:w="10107" w:type="dxa"/>
            <w:gridSpan w:val="4"/>
            <w:shd w:val="clear" w:color="auto" w:fill="CCFFCC"/>
          </w:tcPr>
          <w:p w14:paraId="06C73C1E" w14:textId="77777777" w:rsidR="009712EB" w:rsidRPr="00DF1D44" w:rsidRDefault="009712EB" w:rsidP="0075147B">
            <w:pPr>
              <w:rPr>
                <w:rFonts w:asciiTheme="minorHAnsi" w:hAnsiTheme="minorHAnsi"/>
              </w:rPr>
            </w:pPr>
            <w:r w:rsidRPr="00DF1D44">
              <w:rPr>
                <w:rFonts w:asciiTheme="minorHAnsi" w:hAnsiTheme="minorHAnsi"/>
              </w:rPr>
              <w:t>safe and risk-free outdoor environment</w:t>
            </w:r>
          </w:p>
        </w:tc>
        <w:tc>
          <w:tcPr>
            <w:tcW w:w="827" w:type="dxa"/>
            <w:tcBorders>
              <w:right w:val="single" w:sz="24" w:space="0" w:color="000000" w:themeColor="text1"/>
            </w:tcBorders>
            <w:shd w:val="clear" w:color="auto" w:fill="CCFFCC"/>
          </w:tcPr>
          <w:p w14:paraId="2459F349" w14:textId="77777777" w:rsidR="009712EB" w:rsidRPr="00DF1D44" w:rsidRDefault="009712EB" w:rsidP="0075147B">
            <w:pPr>
              <w:rPr>
                <w:rFonts w:asciiTheme="minorHAnsi" w:hAnsiTheme="minorHAnsi"/>
              </w:rPr>
            </w:pPr>
          </w:p>
        </w:tc>
      </w:tr>
      <w:tr w:rsidR="009712EB" w:rsidRPr="00DF1D44" w14:paraId="572BC8C3" w14:textId="77777777" w:rsidTr="0075147B">
        <w:trPr>
          <w:trHeight w:val="48"/>
        </w:trPr>
        <w:tc>
          <w:tcPr>
            <w:tcW w:w="2686" w:type="dxa"/>
            <w:vMerge/>
            <w:tcBorders>
              <w:left w:val="single" w:sz="24" w:space="0" w:color="000000"/>
            </w:tcBorders>
          </w:tcPr>
          <w:p w14:paraId="3A34EE6E" w14:textId="77777777" w:rsidR="009712EB" w:rsidRPr="00DF1D44" w:rsidRDefault="009712EB" w:rsidP="0075147B">
            <w:pPr>
              <w:rPr>
                <w:rFonts w:asciiTheme="minorHAnsi" w:eastAsia="Times" w:hAnsiTheme="minorHAnsi"/>
              </w:rPr>
            </w:pPr>
          </w:p>
        </w:tc>
        <w:tc>
          <w:tcPr>
            <w:tcW w:w="720" w:type="dxa"/>
            <w:shd w:val="clear" w:color="auto" w:fill="CCFFCC"/>
          </w:tcPr>
          <w:p w14:paraId="1BABD578" w14:textId="77777777" w:rsidR="009712EB" w:rsidRPr="00DF1D44" w:rsidRDefault="009712EB" w:rsidP="0075147B">
            <w:pPr>
              <w:rPr>
                <w:rFonts w:asciiTheme="minorHAnsi" w:hAnsiTheme="minorHAnsi"/>
              </w:rPr>
            </w:pPr>
          </w:p>
        </w:tc>
        <w:tc>
          <w:tcPr>
            <w:tcW w:w="10107" w:type="dxa"/>
            <w:gridSpan w:val="4"/>
            <w:shd w:val="clear" w:color="auto" w:fill="CCFFCC"/>
          </w:tcPr>
          <w:p w14:paraId="2A291877" w14:textId="77777777" w:rsidR="009712EB" w:rsidRPr="00DF1D44" w:rsidRDefault="009712EB" w:rsidP="0075147B">
            <w:pPr>
              <w:rPr>
                <w:rFonts w:asciiTheme="minorHAnsi" w:hAnsiTheme="minorHAnsi"/>
              </w:rPr>
            </w:pPr>
            <w:r w:rsidRPr="00DF1D44">
              <w:rPr>
                <w:rFonts w:asciiTheme="minorHAnsi" w:hAnsiTheme="minorHAnsi"/>
              </w:rPr>
              <w:t>safe and risk-free outdoor environment</w:t>
            </w:r>
          </w:p>
        </w:tc>
        <w:tc>
          <w:tcPr>
            <w:tcW w:w="827" w:type="dxa"/>
            <w:tcBorders>
              <w:right w:val="single" w:sz="24" w:space="0" w:color="000000" w:themeColor="text1"/>
            </w:tcBorders>
            <w:shd w:val="clear" w:color="auto" w:fill="CCFFCC"/>
          </w:tcPr>
          <w:p w14:paraId="059C45BB" w14:textId="77777777" w:rsidR="009712EB" w:rsidRPr="00DF1D44" w:rsidRDefault="009712EB" w:rsidP="0075147B">
            <w:pPr>
              <w:rPr>
                <w:rFonts w:asciiTheme="minorHAnsi" w:hAnsiTheme="minorHAnsi"/>
              </w:rPr>
            </w:pPr>
          </w:p>
        </w:tc>
      </w:tr>
      <w:tr w:rsidR="009712EB" w:rsidRPr="00DF1D44" w14:paraId="3D1FB445" w14:textId="77777777" w:rsidTr="0075147B">
        <w:trPr>
          <w:trHeight w:val="48"/>
        </w:trPr>
        <w:tc>
          <w:tcPr>
            <w:tcW w:w="2686" w:type="dxa"/>
            <w:vMerge/>
            <w:tcBorders>
              <w:left w:val="single" w:sz="24" w:space="0" w:color="000000"/>
            </w:tcBorders>
          </w:tcPr>
          <w:p w14:paraId="45C1B2A9" w14:textId="77777777" w:rsidR="009712EB" w:rsidRPr="00DF1D44" w:rsidRDefault="009712EB" w:rsidP="0075147B">
            <w:pPr>
              <w:rPr>
                <w:rFonts w:asciiTheme="minorHAnsi" w:eastAsia="Times" w:hAnsiTheme="minorHAnsi"/>
              </w:rPr>
            </w:pPr>
          </w:p>
        </w:tc>
        <w:tc>
          <w:tcPr>
            <w:tcW w:w="720" w:type="dxa"/>
            <w:shd w:val="clear" w:color="auto" w:fill="CCFFCC"/>
          </w:tcPr>
          <w:p w14:paraId="32EFE4B9" w14:textId="77777777" w:rsidR="009712EB" w:rsidRPr="00DF1D44" w:rsidRDefault="009712EB" w:rsidP="0075147B">
            <w:pPr>
              <w:rPr>
                <w:rFonts w:asciiTheme="minorHAnsi" w:hAnsiTheme="minorHAnsi"/>
              </w:rPr>
            </w:pPr>
          </w:p>
        </w:tc>
        <w:tc>
          <w:tcPr>
            <w:tcW w:w="10107" w:type="dxa"/>
            <w:gridSpan w:val="4"/>
            <w:shd w:val="clear" w:color="auto" w:fill="CCFFCC"/>
          </w:tcPr>
          <w:p w14:paraId="38265331" w14:textId="77777777" w:rsidR="009712EB" w:rsidRPr="00DF1D44" w:rsidRDefault="009712EB" w:rsidP="0075147B">
            <w:pPr>
              <w:rPr>
                <w:rFonts w:asciiTheme="minorHAnsi" w:hAnsiTheme="minorHAnsi"/>
              </w:rPr>
            </w:pPr>
            <w:r w:rsidRPr="00DF1D44">
              <w:rPr>
                <w:rFonts w:asciiTheme="minorHAnsi" w:hAnsiTheme="minorHAnsi"/>
              </w:rPr>
              <w:t>food preparation, and handling procedures</w:t>
            </w:r>
          </w:p>
        </w:tc>
        <w:tc>
          <w:tcPr>
            <w:tcW w:w="827" w:type="dxa"/>
            <w:tcBorders>
              <w:right w:val="single" w:sz="24" w:space="0" w:color="000000" w:themeColor="text1"/>
            </w:tcBorders>
            <w:shd w:val="clear" w:color="auto" w:fill="CCFFCC"/>
          </w:tcPr>
          <w:p w14:paraId="31524B4E" w14:textId="77777777" w:rsidR="009712EB" w:rsidRPr="00DF1D44" w:rsidRDefault="009712EB" w:rsidP="0075147B">
            <w:pPr>
              <w:rPr>
                <w:rFonts w:asciiTheme="minorHAnsi" w:hAnsiTheme="minorHAnsi"/>
              </w:rPr>
            </w:pPr>
          </w:p>
        </w:tc>
      </w:tr>
      <w:tr w:rsidR="009712EB" w:rsidRPr="00DF1D44" w14:paraId="0DA954C5" w14:textId="77777777" w:rsidTr="0075147B">
        <w:trPr>
          <w:trHeight w:val="48"/>
        </w:trPr>
        <w:tc>
          <w:tcPr>
            <w:tcW w:w="2686" w:type="dxa"/>
            <w:vMerge/>
            <w:tcBorders>
              <w:left w:val="single" w:sz="24" w:space="0" w:color="000000"/>
            </w:tcBorders>
          </w:tcPr>
          <w:p w14:paraId="0453991B" w14:textId="77777777" w:rsidR="009712EB" w:rsidRPr="00DF1D44" w:rsidRDefault="009712EB" w:rsidP="0075147B">
            <w:pPr>
              <w:rPr>
                <w:rFonts w:asciiTheme="minorHAnsi" w:eastAsia="Times" w:hAnsiTheme="minorHAnsi"/>
              </w:rPr>
            </w:pPr>
          </w:p>
        </w:tc>
        <w:tc>
          <w:tcPr>
            <w:tcW w:w="720" w:type="dxa"/>
            <w:shd w:val="clear" w:color="auto" w:fill="CCFFCC"/>
          </w:tcPr>
          <w:p w14:paraId="162552B7" w14:textId="77777777" w:rsidR="009712EB" w:rsidRPr="00DF1D44" w:rsidRDefault="009712EB" w:rsidP="0075147B">
            <w:pPr>
              <w:rPr>
                <w:rFonts w:asciiTheme="minorHAnsi" w:hAnsiTheme="minorHAnsi"/>
              </w:rPr>
            </w:pPr>
          </w:p>
        </w:tc>
        <w:tc>
          <w:tcPr>
            <w:tcW w:w="10107" w:type="dxa"/>
            <w:gridSpan w:val="4"/>
            <w:shd w:val="clear" w:color="auto" w:fill="CCFFCC"/>
          </w:tcPr>
          <w:p w14:paraId="30E2E8E9" w14:textId="77777777" w:rsidR="009712EB" w:rsidRPr="00DF1D44" w:rsidRDefault="009712EB" w:rsidP="0075147B">
            <w:pPr>
              <w:rPr>
                <w:rFonts w:asciiTheme="minorHAnsi" w:hAnsiTheme="minorHAnsi"/>
              </w:rPr>
            </w:pPr>
            <w:r w:rsidRPr="00DF1D44">
              <w:rPr>
                <w:rFonts w:asciiTheme="minorHAnsi" w:hAnsiTheme="minorHAnsi"/>
              </w:rPr>
              <w:t>emergency medical and first aid procedures</w:t>
            </w:r>
          </w:p>
        </w:tc>
        <w:tc>
          <w:tcPr>
            <w:tcW w:w="827" w:type="dxa"/>
            <w:tcBorders>
              <w:right w:val="single" w:sz="24" w:space="0" w:color="000000" w:themeColor="text1"/>
            </w:tcBorders>
            <w:shd w:val="clear" w:color="auto" w:fill="CCFFCC"/>
          </w:tcPr>
          <w:p w14:paraId="0C0DEF7D" w14:textId="77777777" w:rsidR="009712EB" w:rsidRPr="00DF1D44" w:rsidRDefault="009712EB" w:rsidP="0075147B">
            <w:pPr>
              <w:rPr>
                <w:rFonts w:asciiTheme="minorHAnsi" w:hAnsiTheme="minorHAnsi"/>
              </w:rPr>
            </w:pPr>
          </w:p>
        </w:tc>
      </w:tr>
      <w:tr w:rsidR="009712EB" w:rsidRPr="00DF1D44" w14:paraId="7F648494" w14:textId="77777777" w:rsidTr="0075147B">
        <w:trPr>
          <w:trHeight w:val="48"/>
        </w:trPr>
        <w:tc>
          <w:tcPr>
            <w:tcW w:w="2686" w:type="dxa"/>
            <w:vMerge/>
            <w:tcBorders>
              <w:left w:val="single" w:sz="24" w:space="0" w:color="000000"/>
            </w:tcBorders>
          </w:tcPr>
          <w:p w14:paraId="3425D28C" w14:textId="77777777" w:rsidR="009712EB" w:rsidRPr="00DF1D44" w:rsidRDefault="009712EB" w:rsidP="0075147B">
            <w:pPr>
              <w:rPr>
                <w:rFonts w:asciiTheme="minorHAnsi" w:eastAsia="Times" w:hAnsiTheme="minorHAnsi"/>
              </w:rPr>
            </w:pPr>
          </w:p>
        </w:tc>
        <w:tc>
          <w:tcPr>
            <w:tcW w:w="720" w:type="dxa"/>
            <w:shd w:val="clear" w:color="auto" w:fill="CCFFCC"/>
          </w:tcPr>
          <w:p w14:paraId="2A0B1B8E" w14:textId="77777777" w:rsidR="009712EB" w:rsidRPr="00DF1D44" w:rsidRDefault="009712EB" w:rsidP="0075147B">
            <w:pPr>
              <w:rPr>
                <w:rFonts w:asciiTheme="minorHAnsi" w:hAnsiTheme="minorHAnsi"/>
              </w:rPr>
            </w:pPr>
          </w:p>
        </w:tc>
        <w:tc>
          <w:tcPr>
            <w:tcW w:w="10107" w:type="dxa"/>
            <w:gridSpan w:val="4"/>
            <w:shd w:val="clear" w:color="auto" w:fill="CCFFCC"/>
          </w:tcPr>
          <w:p w14:paraId="072CD022" w14:textId="77777777" w:rsidR="009712EB" w:rsidRPr="00DF1D44" w:rsidRDefault="009712EB" w:rsidP="0075147B">
            <w:pPr>
              <w:rPr>
                <w:rFonts w:asciiTheme="minorHAnsi" w:hAnsiTheme="minorHAnsi"/>
              </w:rPr>
            </w:pPr>
            <w:r w:rsidRPr="00DF1D44">
              <w:rPr>
                <w:rFonts w:asciiTheme="minorHAnsi" w:hAnsiTheme="minorHAnsi"/>
              </w:rPr>
              <w:t>ongoing wellness procedures (providing instructions and required documentation for administration of different medicines and approved medical treatments and heath appraisals)</w:t>
            </w:r>
          </w:p>
        </w:tc>
        <w:tc>
          <w:tcPr>
            <w:tcW w:w="827" w:type="dxa"/>
            <w:tcBorders>
              <w:right w:val="single" w:sz="24" w:space="0" w:color="000000" w:themeColor="text1"/>
            </w:tcBorders>
            <w:shd w:val="clear" w:color="auto" w:fill="CCFFCC"/>
          </w:tcPr>
          <w:p w14:paraId="5D396F02" w14:textId="77777777" w:rsidR="009712EB" w:rsidRPr="00DF1D44" w:rsidRDefault="009712EB" w:rsidP="0075147B">
            <w:pPr>
              <w:rPr>
                <w:rFonts w:asciiTheme="minorHAnsi" w:hAnsiTheme="minorHAnsi"/>
              </w:rPr>
            </w:pPr>
          </w:p>
        </w:tc>
      </w:tr>
      <w:tr w:rsidR="009712EB" w:rsidRPr="00DF1D44" w14:paraId="1E39B7B2" w14:textId="77777777" w:rsidTr="0075147B">
        <w:trPr>
          <w:trHeight w:val="48"/>
        </w:trPr>
        <w:tc>
          <w:tcPr>
            <w:tcW w:w="2686" w:type="dxa"/>
            <w:vMerge/>
            <w:tcBorders>
              <w:left w:val="single" w:sz="24" w:space="0" w:color="000000"/>
            </w:tcBorders>
          </w:tcPr>
          <w:p w14:paraId="4E3F0E56" w14:textId="77777777" w:rsidR="009712EB" w:rsidRPr="00DF1D44" w:rsidRDefault="009712EB" w:rsidP="0075147B">
            <w:pPr>
              <w:rPr>
                <w:rFonts w:asciiTheme="minorHAnsi" w:eastAsia="Times" w:hAnsiTheme="minorHAnsi"/>
              </w:rPr>
            </w:pPr>
          </w:p>
        </w:tc>
        <w:tc>
          <w:tcPr>
            <w:tcW w:w="720" w:type="dxa"/>
            <w:shd w:val="clear" w:color="auto" w:fill="CCFFCC"/>
          </w:tcPr>
          <w:p w14:paraId="6415DAB9" w14:textId="77777777" w:rsidR="009712EB" w:rsidRPr="00DF1D44" w:rsidRDefault="009712EB" w:rsidP="0075147B">
            <w:pPr>
              <w:rPr>
                <w:rFonts w:asciiTheme="minorHAnsi" w:hAnsiTheme="minorHAnsi"/>
              </w:rPr>
            </w:pPr>
          </w:p>
        </w:tc>
        <w:tc>
          <w:tcPr>
            <w:tcW w:w="10107" w:type="dxa"/>
            <w:gridSpan w:val="4"/>
            <w:shd w:val="clear" w:color="auto" w:fill="CCFFCC"/>
          </w:tcPr>
          <w:p w14:paraId="3574D11C" w14:textId="77777777" w:rsidR="009712EB" w:rsidRPr="00DF1D44" w:rsidRDefault="009712EB" w:rsidP="0075147B">
            <w:pPr>
              <w:rPr>
                <w:rFonts w:asciiTheme="minorHAnsi" w:hAnsiTheme="minorHAnsi"/>
              </w:rPr>
            </w:pPr>
            <w:r w:rsidRPr="00DF1D44">
              <w:rPr>
                <w:rFonts w:asciiTheme="minorHAnsi" w:hAnsiTheme="minorHAnsi"/>
              </w:rPr>
              <w:t>contagious disease prevention procedures</w:t>
            </w:r>
          </w:p>
        </w:tc>
        <w:tc>
          <w:tcPr>
            <w:tcW w:w="827" w:type="dxa"/>
            <w:tcBorders>
              <w:right w:val="single" w:sz="24" w:space="0" w:color="000000" w:themeColor="text1"/>
            </w:tcBorders>
            <w:shd w:val="clear" w:color="auto" w:fill="CCFFCC"/>
          </w:tcPr>
          <w:p w14:paraId="5D86FA35" w14:textId="77777777" w:rsidR="009712EB" w:rsidRPr="00DF1D44" w:rsidRDefault="009712EB" w:rsidP="0075147B">
            <w:pPr>
              <w:rPr>
                <w:rFonts w:asciiTheme="minorHAnsi" w:hAnsiTheme="minorHAnsi"/>
              </w:rPr>
            </w:pPr>
          </w:p>
        </w:tc>
      </w:tr>
      <w:tr w:rsidR="009712EB" w:rsidRPr="00DF1D44" w14:paraId="6C2ECC02" w14:textId="77777777" w:rsidTr="0075147B">
        <w:trPr>
          <w:trHeight w:val="48"/>
        </w:trPr>
        <w:tc>
          <w:tcPr>
            <w:tcW w:w="2686" w:type="dxa"/>
            <w:vMerge/>
            <w:tcBorders>
              <w:left w:val="single" w:sz="24" w:space="0" w:color="000000"/>
            </w:tcBorders>
          </w:tcPr>
          <w:p w14:paraId="2748E57B" w14:textId="77777777" w:rsidR="009712EB" w:rsidRPr="00DF1D44" w:rsidRDefault="009712EB" w:rsidP="0075147B">
            <w:pPr>
              <w:rPr>
                <w:rFonts w:asciiTheme="minorHAnsi" w:eastAsia="Times" w:hAnsiTheme="minorHAnsi"/>
              </w:rPr>
            </w:pPr>
          </w:p>
        </w:tc>
        <w:tc>
          <w:tcPr>
            <w:tcW w:w="720" w:type="dxa"/>
            <w:shd w:val="clear" w:color="auto" w:fill="CCFFCC"/>
          </w:tcPr>
          <w:p w14:paraId="329873E7" w14:textId="77777777" w:rsidR="009712EB" w:rsidRPr="00DF1D44" w:rsidRDefault="009712EB" w:rsidP="0075147B">
            <w:pPr>
              <w:rPr>
                <w:rFonts w:asciiTheme="minorHAnsi" w:hAnsiTheme="minorHAnsi"/>
              </w:rPr>
            </w:pPr>
          </w:p>
        </w:tc>
        <w:tc>
          <w:tcPr>
            <w:tcW w:w="10107" w:type="dxa"/>
            <w:gridSpan w:val="4"/>
            <w:shd w:val="clear" w:color="auto" w:fill="CCFFCC"/>
          </w:tcPr>
          <w:p w14:paraId="1DA3450E" w14:textId="77777777" w:rsidR="009712EB" w:rsidRPr="00DF1D44" w:rsidRDefault="009712EB" w:rsidP="0075147B">
            <w:pPr>
              <w:rPr>
                <w:rFonts w:asciiTheme="minorHAnsi" w:hAnsiTheme="minorHAnsi"/>
              </w:rPr>
            </w:pPr>
            <w:r w:rsidRPr="00DF1D44">
              <w:rPr>
                <w:rFonts w:asciiTheme="minorHAnsi" w:hAnsiTheme="minorHAnsi"/>
              </w:rPr>
              <w:t>contagious disease procedures</w:t>
            </w:r>
          </w:p>
        </w:tc>
        <w:tc>
          <w:tcPr>
            <w:tcW w:w="827" w:type="dxa"/>
            <w:tcBorders>
              <w:right w:val="single" w:sz="24" w:space="0" w:color="000000" w:themeColor="text1"/>
            </w:tcBorders>
            <w:shd w:val="clear" w:color="auto" w:fill="CCFFCC"/>
          </w:tcPr>
          <w:p w14:paraId="1B9CDF4A" w14:textId="77777777" w:rsidR="009712EB" w:rsidRPr="00DF1D44" w:rsidRDefault="009712EB" w:rsidP="0075147B">
            <w:pPr>
              <w:rPr>
                <w:rFonts w:asciiTheme="minorHAnsi" w:hAnsiTheme="minorHAnsi"/>
              </w:rPr>
            </w:pPr>
          </w:p>
        </w:tc>
      </w:tr>
      <w:tr w:rsidR="009712EB" w:rsidRPr="00DF1D44" w14:paraId="3CD6EEDC" w14:textId="77777777" w:rsidTr="0075147B">
        <w:trPr>
          <w:trHeight w:val="48"/>
        </w:trPr>
        <w:tc>
          <w:tcPr>
            <w:tcW w:w="2686" w:type="dxa"/>
            <w:vMerge/>
            <w:tcBorders>
              <w:left w:val="single" w:sz="24" w:space="0" w:color="000000"/>
            </w:tcBorders>
          </w:tcPr>
          <w:p w14:paraId="5A55566C" w14:textId="77777777" w:rsidR="009712EB" w:rsidRPr="00DF1D44" w:rsidRDefault="009712EB" w:rsidP="0075147B">
            <w:pPr>
              <w:rPr>
                <w:rFonts w:asciiTheme="minorHAnsi" w:eastAsia="Times" w:hAnsiTheme="minorHAnsi"/>
              </w:rPr>
            </w:pPr>
          </w:p>
        </w:tc>
        <w:tc>
          <w:tcPr>
            <w:tcW w:w="720" w:type="dxa"/>
            <w:tcBorders>
              <w:bottom w:val="single" w:sz="4" w:space="0" w:color="auto"/>
            </w:tcBorders>
            <w:shd w:val="clear" w:color="auto" w:fill="CCFFCC"/>
          </w:tcPr>
          <w:p w14:paraId="16E14414" w14:textId="77777777" w:rsidR="009712EB" w:rsidRPr="00DF1D44" w:rsidRDefault="009712EB" w:rsidP="0075147B">
            <w:pPr>
              <w:rPr>
                <w:rFonts w:asciiTheme="minorHAnsi" w:hAnsiTheme="minorHAnsi"/>
              </w:rPr>
            </w:pPr>
          </w:p>
        </w:tc>
        <w:tc>
          <w:tcPr>
            <w:tcW w:w="10107" w:type="dxa"/>
            <w:gridSpan w:val="4"/>
            <w:tcBorders>
              <w:bottom w:val="single" w:sz="4" w:space="0" w:color="auto"/>
            </w:tcBorders>
            <w:shd w:val="clear" w:color="auto" w:fill="CCFFCC"/>
          </w:tcPr>
          <w:p w14:paraId="5AFD7ABF" w14:textId="77777777" w:rsidR="009712EB" w:rsidRPr="00DF1D44" w:rsidRDefault="009712EB" w:rsidP="0075147B">
            <w:pPr>
              <w:rPr>
                <w:rFonts w:asciiTheme="minorHAnsi" w:hAnsiTheme="minorHAnsi"/>
              </w:rPr>
            </w:pPr>
            <w:r w:rsidRPr="00DF1D44">
              <w:rPr>
                <w:rFonts w:asciiTheme="minorHAnsi" w:hAnsiTheme="minorHAnsi"/>
              </w:rPr>
              <w:t>healthy nutritional practices</w:t>
            </w:r>
          </w:p>
        </w:tc>
        <w:tc>
          <w:tcPr>
            <w:tcW w:w="827" w:type="dxa"/>
            <w:tcBorders>
              <w:right w:val="single" w:sz="24" w:space="0" w:color="000000" w:themeColor="text1"/>
            </w:tcBorders>
            <w:shd w:val="clear" w:color="auto" w:fill="CCFFCC"/>
          </w:tcPr>
          <w:p w14:paraId="495AD62A" w14:textId="77777777" w:rsidR="009712EB" w:rsidRPr="00DF1D44" w:rsidRDefault="009712EB" w:rsidP="0075147B">
            <w:pPr>
              <w:rPr>
                <w:rFonts w:asciiTheme="minorHAnsi" w:hAnsiTheme="minorHAnsi"/>
              </w:rPr>
            </w:pPr>
          </w:p>
        </w:tc>
      </w:tr>
      <w:tr w:rsidR="009712EB" w:rsidRPr="00DF1D44" w14:paraId="19C79777" w14:textId="77777777" w:rsidTr="0075147B">
        <w:trPr>
          <w:trHeight w:val="48"/>
        </w:trPr>
        <w:tc>
          <w:tcPr>
            <w:tcW w:w="2686" w:type="dxa"/>
            <w:vMerge/>
            <w:tcBorders>
              <w:left w:val="single" w:sz="24" w:space="0" w:color="000000"/>
            </w:tcBorders>
          </w:tcPr>
          <w:p w14:paraId="1C965374" w14:textId="77777777" w:rsidR="009712EB" w:rsidRPr="00DF1D44" w:rsidRDefault="009712EB" w:rsidP="0075147B">
            <w:pPr>
              <w:rPr>
                <w:rFonts w:asciiTheme="minorHAnsi" w:eastAsia="Times" w:hAnsiTheme="minorHAnsi"/>
              </w:rPr>
            </w:pPr>
          </w:p>
        </w:tc>
        <w:tc>
          <w:tcPr>
            <w:tcW w:w="720" w:type="dxa"/>
            <w:tcBorders>
              <w:bottom w:val="single" w:sz="24" w:space="0" w:color="000000" w:themeColor="text1"/>
            </w:tcBorders>
            <w:shd w:val="clear" w:color="auto" w:fill="CCFFCC"/>
          </w:tcPr>
          <w:p w14:paraId="4E0C4156" w14:textId="77777777" w:rsidR="009712EB" w:rsidRPr="00DF1D44" w:rsidRDefault="009712EB" w:rsidP="0075147B">
            <w:pPr>
              <w:rPr>
                <w:rFonts w:asciiTheme="minorHAnsi" w:hAnsiTheme="minorHAnsi"/>
              </w:rPr>
            </w:pPr>
          </w:p>
        </w:tc>
        <w:tc>
          <w:tcPr>
            <w:tcW w:w="10107" w:type="dxa"/>
            <w:gridSpan w:val="4"/>
            <w:tcBorders>
              <w:bottom w:val="single" w:sz="24" w:space="0" w:color="000000" w:themeColor="text1"/>
            </w:tcBorders>
            <w:shd w:val="clear" w:color="auto" w:fill="CCFFCC"/>
          </w:tcPr>
          <w:p w14:paraId="473362EC" w14:textId="77777777" w:rsidR="009712EB" w:rsidRPr="00DF1D44" w:rsidRDefault="009712EB" w:rsidP="0075147B">
            <w:pPr>
              <w:rPr>
                <w:rFonts w:asciiTheme="minorHAnsi" w:hAnsiTheme="minorHAnsi"/>
              </w:rPr>
            </w:pPr>
            <w:r w:rsidRPr="00DF1D44">
              <w:rPr>
                <w:rFonts w:asciiTheme="minorHAnsi" w:hAnsiTheme="minorHAnsi"/>
              </w:rPr>
              <w:t>record keeping expectations (risk analysis documentation, accident reports, etc.)</w:t>
            </w:r>
          </w:p>
        </w:tc>
        <w:tc>
          <w:tcPr>
            <w:tcW w:w="827" w:type="dxa"/>
            <w:tcBorders>
              <w:bottom w:val="single" w:sz="24" w:space="0" w:color="000000" w:themeColor="text1"/>
              <w:right w:val="single" w:sz="24" w:space="0" w:color="000000" w:themeColor="text1"/>
            </w:tcBorders>
            <w:shd w:val="clear" w:color="auto" w:fill="CCFFCC"/>
          </w:tcPr>
          <w:p w14:paraId="1966DA0B" w14:textId="77777777" w:rsidR="009712EB" w:rsidRPr="00DF1D44" w:rsidRDefault="009712EB" w:rsidP="0075147B">
            <w:pPr>
              <w:rPr>
                <w:rFonts w:asciiTheme="minorHAnsi" w:hAnsiTheme="minorHAnsi"/>
              </w:rPr>
            </w:pPr>
          </w:p>
        </w:tc>
      </w:tr>
      <w:tr w:rsidR="009712EB" w:rsidRPr="00DF1D44" w14:paraId="00EB72EC" w14:textId="77777777" w:rsidTr="0075147B">
        <w:tc>
          <w:tcPr>
            <w:tcW w:w="2686" w:type="dxa"/>
            <w:tcBorders>
              <w:top w:val="single" w:sz="24" w:space="0" w:color="000000" w:themeColor="text1"/>
              <w:left w:val="single" w:sz="24" w:space="0" w:color="000000" w:themeColor="text1"/>
              <w:bottom w:val="single" w:sz="4" w:space="0" w:color="auto"/>
            </w:tcBorders>
            <w:shd w:val="clear" w:color="auto" w:fill="F2F2F2" w:themeFill="background1" w:themeFillShade="F2"/>
          </w:tcPr>
          <w:p w14:paraId="190A5DF0" w14:textId="77777777" w:rsidR="009712EB" w:rsidRPr="00DF1D44" w:rsidRDefault="009712EB" w:rsidP="0075147B">
            <w:pPr>
              <w:jc w:val="center"/>
              <w:rPr>
                <w:rFonts w:asciiTheme="minorHAnsi" w:eastAsia="Times" w:hAnsiTheme="minorHAnsi"/>
              </w:rPr>
            </w:pPr>
            <w:r w:rsidRPr="00DF1D44">
              <w:rPr>
                <w:rFonts w:asciiTheme="minorHAnsi" w:eastAsia="Times" w:hAnsiTheme="minorHAnsi"/>
                <w:b/>
                <w:bCs/>
              </w:rPr>
              <w:t>Competency</w:t>
            </w:r>
          </w:p>
        </w:tc>
        <w:tc>
          <w:tcPr>
            <w:tcW w:w="2713" w:type="dxa"/>
            <w:gridSpan w:val="2"/>
            <w:tcBorders>
              <w:top w:val="single" w:sz="24" w:space="0" w:color="000000" w:themeColor="text1"/>
              <w:bottom w:val="single" w:sz="4" w:space="0" w:color="auto"/>
            </w:tcBorders>
            <w:shd w:val="clear" w:color="auto" w:fill="F2F2F2" w:themeFill="background1" w:themeFillShade="F2"/>
          </w:tcPr>
          <w:p w14:paraId="3DC29262" w14:textId="77777777" w:rsidR="009712EB" w:rsidRPr="00DF1D44" w:rsidRDefault="009712EB" w:rsidP="0075147B">
            <w:pPr>
              <w:widowControl w:val="0"/>
              <w:autoSpaceDE w:val="0"/>
              <w:autoSpaceDN w:val="0"/>
              <w:adjustRightInd w:val="0"/>
              <w:jc w:val="center"/>
              <w:rPr>
                <w:rFonts w:asciiTheme="minorHAnsi" w:hAnsiTheme="minorHAnsi"/>
              </w:rPr>
            </w:pPr>
            <w:r w:rsidRPr="00DF1D44">
              <w:rPr>
                <w:rFonts w:asciiTheme="minorHAnsi" w:eastAsia="Times" w:hAnsiTheme="minorHAnsi"/>
                <w:b/>
                <w:bCs/>
              </w:rPr>
              <w:t>Distinguished</w:t>
            </w:r>
          </w:p>
        </w:tc>
        <w:tc>
          <w:tcPr>
            <w:tcW w:w="2712" w:type="dxa"/>
            <w:tcBorders>
              <w:top w:val="single" w:sz="24" w:space="0" w:color="000000" w:themeColor="text1"/>
              <w:bottom w:val="single" w:sz="4" w:space="0" w:color="auto"/>
            </w:tcBorders>
            <w:shd w:val="clear" w:color="auto" w:fill="F2F2F2" w:themeFill="background1" w:themeFillShade="F2"/>
          </w:tcPr>
          <w:p w14:paraId="6C769D67" w14:textId="77777777" w:rsidR="009712EB" w:rsidRPr="00DF1D44" w:rsidRDefault="009712EB" w:rsidP="0075147B">
            <w:pPr>
              <w:widowControl w:val="0"/>
              <w:autoSpaceDE w:val="0"/>
              <w:autoSpaceDN w:val="0"/>
              <w:adjustRightInd w:val="0"/>
              <w:jc w:val="center"/>
              <w:rPr>
                <w:rFonts w:asciiTheme="minorHAnsi" w:hAnsiTheme="minorHAnsi"/>
              </w:rPr>
            </w:pPr>
            <w:r w:rsidRPr="00DF1D44">
              <w:rPr>
                <w:rFonts w:asciiTheme="minorHAnsi" w:eastAsia="Times" w:hAnsiTheme="minorHAnsi"/>
                <w:b/>
                <w:bCs/>
              </w:rPr>
              <w:t>Competent</w:t>
            </w:r>
          </w:p>
        </w:tc>
        <w:tc>
          <w:tcPr>
            <w:tcW w:w="2713" w:type="dxa"/>
            <w:tcBorders>
              <w:top w:val="single" w:sz="24" w:space="0" w:color="000000" w:themeColor="text1"/>
              <w:bottom w:val="single" w:sz="4" w:space="0" w:color="auto"/>
            </w:tcBorders>
            <w:shd w:val="clear" w:color="auto" w:fill="F2F2F2" w:themeFill="background1" w:themeFillShade="F2"/>
          </w:tcPr>
          <w:p w14:paraId="1D817686" w14:textId="77777777" w:rsidR="009712EB" w:rsidRPr="00DF1D44" w:rsidRDefault="009712EB" w:rsidP="0075147B">
            <w:pPr>
              <w:widowControl w:val="0"/>
              <w:autoSpaceDE w:val="0"/>
              <w:autoSpaceDN w:val="0"/>
              <w:adjustRightInd w:val="0"/>
              <w:jc w:val="center"/>
              <w:rPr>
                <w:rFonts w:asciiTheme="minorHAnsi" w:hAnsiTheme="minorHAnsi"/>
              </w:rPr>
            </w:pPr>
            <w:r w:rsidRPr="00DF1D44">
              <w:rPr>
                <w:rFonts w:asciiTheme="minorHAnsi" w:eastAsia="Times" w:hAnsiTheme="minorHAnsi"/>
                <w:b/>
                <w:bCs/>
              </w:rPr>
              <w:t>Developing</w:t>
            </w:r>
          </w:p>
        </w:tc>
        <w:tc>
          <w:tcPr>
            <w:tcW w:w="2689" w:type="dxa"/>
            <w:tcBorders>
              <w:top w:val="single" w:sz="24" w:space="0" w:color="000000" w:themeColor="text1"/>
              <w:bottom w:val="single" w:sz="4" w:space="0" w:color="auto"/>
            </w:tcBorders>
            <w:shd w:val="clear" w:color="auto" w:fill="F2F2F2" w:themeFill="background1" w:themeFillShade="F2"/>
          </w:tcPr>
          <w:p w14:paraId="0AACC122" w14:textId="77777777" w:rsidR="009712EB" w:rsidRPr="00DF1D44" w:rsidRDefault="009712EB" w:rsidP="0075147B">
            <w:pPr>
              <w:widowControl w:val="0"/>
              <w:autoSpaceDE w:val="0"/>
              <w:autoSpaceDN w:val="0"/>
              <w:adjustRightInd w:val="0"/>
              <w:jc w:val="center"/>
              <w:rPr>
                <w:rFonts w:asciiTheme="minorHAnsi" w:hAnsiTheme="minorHAnsi"/>
              </w:rPr>
            </w:pPr>
            <w:r w:rsidRPr="00DF1D44">
              <w:rPr>
                <w:rFonts w:asciiTheme="minorHAnsi" w:eastAsia="Times" w:hAnsiTheme="minorHAnsi"/>
                <w:b/>
                <w:bCs/>
              </w:rPr>
              <w:t>Unacceptable</w:t>
            </w:r>
          </w:p>
        </w:tc>
        <w:tc>
          <w:tcPr>
            <w:tcW w:w="827" w:type="dxa"/>
            <w:tcBorders>
              <w:top w:val="single" w:sz="24" w:space="0" w:color="000000" w:themeColor="text1"/>
              <w:bottom w:val="single" w:sz="4" w:space="0" w:color="auto"/>
              <w:right w:val="single" w:sz="24" w:space="0" w:color="000000" w:themeColor="text1"/>
            </w:tcBorders>
            <w:shd w:val="clear" w:color="auto" w:fill="F2F2F2" w:themeFill="background1" w:themeFillShade="F2"/>
          </w:tcPr>
          <w:p w14:paraId="2079EFA6" w14:textId="77777777" w:rsidR="009712EB" w:rsidRPr="00DF1D44" w:rsidRDefault="009712EB" w:rsidP="0075147B">
            <w:pPr>
              <w:jc w:val="center"/>
              <w:rPr>
                <w:rFonts w:asciiTheme="minorHAnsi" w:hAnsiTheme="minorHAnsi"/>
              </w:rPr>
            </w:pPr>
            <w:r w:rsidRPr="00DF1D44">
              <w:rPr>
                <w:rFonts w:asciiTheme="minorHAnsi" w:eastAsia="Times" w:hAnsiTheme="minorHAnsi"/>
                <w:b/>
                <w:bCs/>
                <w:sz w:val="16"/>
                <w:szCs w:val="16"/>
              </w:rPr>
              <w:t>Unable to Assess</w:t>
            </w:r>
          </w:p>
        </w:tc>
      </w:tr>
      <w:tr w:rsidR="009712EB" w:rsidRPr="00DF1D44" w14:paraId="1408D9C3" w14:textId="77777777" w:rsidTr="0075147B">
        <w:tc>
          <w:tcPr>
            <w:tcW w:w="2686" w:type="dxa"/>
            <w:tcBorders>
              <w:left w:val="single" w:sz="24" w:space="0" w:color="000000" w:themeColor="text1"/>
              <w:bottom w:val="single" w:sz="4" w:space="0" w:color="auto"/>
            </w:tcBorders>
            <w:shd w:val="clear" w:color="auto" w:fill="CCFFCC"/>
          </w:tcPr>
          <w:p w14:paraId="63A48360" w14:textId="77777777" w:rsidR="009712EB" w:rsidRPr="00DF1D44" w:rsidRDefault="009712EB" w:rsidP="0075147B">
            <w:pPr>
              <w:rPr>
                <w:rFonts w:asciiTheme="minorHAnsi" w:eastAsia="Times" w:hAnsiTheme="minorHAnsi"/>
              </w:rPr>
            </w:pPr>
            <w:r w:rsidRPr="00DF1D44">
              <w:rPr>
                <w:rFonts w:asciiTheme="minorHAnsi" w:eastAsia="Times" w:hAnsiTheme="minorHAnsi"/>
                <w:b/>
              </w:rPr>
              <w:t>HSW5</w:t>
            </w:r>
            <w:r w:rsidRPr="00DF1D44">
              <w:rPr>
                <w:rFonts w:asciiTheme="minorHAnsi" w:eastAsia="Times" w:hAnsiTheme="minorHAnsi"/>
              </w:rPr>
              <w:t>: Designs and implements learning opportunities emphasizing healthy bodies, healthy lifestyles, and a healthy environment</w:t>
            </w:r>
          </w:p>
          <w:p w14:paraId="3950EA32" w14:textId="77777777" w:rsidR="009712EB" w:rsidRPr="00DF1D44" w:rsidRDefault="009712EB" w:rsidP="0075147B">
            <w:pPr>
              <w:rPr>
                <w:rFonts w:asciiTheme="minorHAnsi" w:eastAsia="Times" w:hAnsiTheme="minorHAnsi"/>
              </w:rPr>
            </w:pPr>
          </w:p>
          <w:p w14:paraId="703549D1"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NAEYC</w:t>
            </w:r>
            <w:r w:rsidRPr="00DF1D44">
              <w:rPr>
                <w:rFonts w:asciiTheme="minorHAnsi" w:eastAsia="Times" w:hAnsiTheme="minorHAnsi"/>
                <w:iCs/>
                <w:sz w:val="18"/>
                <w:szCs w:val="18"/>
              </w:rPr>
              <w:t xml:space="preserve">: </w:t>
            </w:r>
            <w:r w:rsidRPr="00DF1D44">
              <w:rPr>
                <w:rFonts w:asciiTheme="minorHAnsi" w:hAnsiTheme="minorHAnsi"/>
                <w:sz w:val="18"/>
                <w:szCs w:val="18"/>
              </w:rPr>
              <w:t>1d (1d-LVL2-2)</w:t>
            </w:r>
          </w:p>
          <w:p w14:paraId="475DC5F8"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IPTS</w:t>
            </w:r>
            <w:r w:rsidRPr="00DF1D44">
              <w:rPr>
                <w:rFonts w:asciiTheme="minorHAnsi" w:eastAsia="Times" w:hAnsiTheme="minorHAnsi"/>
                <w:iCs/>
                <w:sz w:val="18"/>
                <w:szCs w:val="18"/>
              </w:rPr>
              <w:t xml:space="preserve">: </w:t>
            </w:r>
            <w:r w:rsidRPr="00DF1D44">
              <w:rPr>
                <w:rFonts w:asciiTheme="minorHAnsi" w:hAnsiTheme="minorHAnsi"/>
                <w:sz w:val="18"/>
                <w:szCs w:val="18"/>
              </w:rPr>
              <w:t>2K, 2M, 2N</w:t>
            </w:r>
          </w:p>
          <w:p w14:paraId="73809C6C" w14:textId="77777777" w:rsidR="009712EB" w:rsidRPr="00DF1D44" w:rsidRDefault="009712EB" w:rsidP="0075147B">
            <w:pPr>
              <w:rPr>
                <w:rFonts w:asciiTheme="minorHAnsi" w:hAnsiTheme="minorHAnsi"/>
              </w:rPr>
            </w:pPr>
            <w:r w:rsidRPr="00DF1D44">
              <w:rPr>
                <w:rFonts w:asciiTheme="minorHAnsi" w:hAnsiTheme="minorHAnsi"/>
                <w:b/>
                <w:bCs/>
                <w:sz w:val="18"/>
                <w:szCs w:val="18"/>
              </w:rPr>
              <w:t>InTASC</w:t>
            </w:r>
            <w:r w:rsidRPr="00DF1D44">
              <w:rPr>
                <w:rFonts w:asciiTheme="minorHAnsi" w:hAnsiTheme="minorHAnsi"/>
                <w:sz w:val="18"/>
                <w:szCs w:val="18"/>
              </w:rPr>
              <w:t>: 1(g), 4(a), 5(b)</w:t>
            </w:r>
          </w:p>
        </w:tc>
        <w:tc>
          <w:tcPr>
            <w:tcW w:w="2713" w:type="dxa"/>
            <w:gridSpan w:val="2"/>
            <w:tcBorders>
              <w:bottom w:val="single" w:sz="24" w:space="0" w:color="000000" w:themeColor="text1"/>
            </w:tcBorders>
            <w:shd w:val="clear" w:color="auto" w:fill="CCFFCC"/>
          </w:tcPr>
          <w:p w14:paraId="27FDD991"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Creates, implements and advocates for activities for children that are culturally appropriate and provide children opportunities to make healthy, safe and nutritious choices.</w:t>
            </w:r>
          </w:p>
          <w:p w14:paraId="50904CBE" w14:textId="77777777" w:rsidR="009712EB" w:rsidRPr="00DF1D44" w:rsidRDefault="009712EB" w:rsidP="0075147B">
            <w:pPr>
              <w:widowControl w:val="0"/>
              <w:autoSpaceDE w:val="0"/>
              <w:autoSpaceDN w:val="0"/>
              <w:adjustRightInd w:val="0"/>
              <w:rPr>
                <w:rFonts w:asciiTheme="minorHAnsi" w:hAnsiTheme="minorHAnsi"/>
              </w:rPr>
            </w:pPr>
          </w:p>
          <w:p w14:paraId="4ADCF049"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 xml:space="preserve">Learning opportunities emphasize healthy bodies, healthy lifestyles, and a healthy environment. </w:t>
            </w:r>
          </w:p>
          <w:p w14:paraId="18FB0381" w14:textId="77777777" w:rsidR="009712EB" w:rsidRPr="00DF1D44" w:rsidRDefault="009712EB" w:rsidP="0075147B">
            <w:pPr>
              <w:widowControl w:val="0"/>
              <w:autoSpaceDE w:val="0"/>
              <w:autoSpaceDN w:val="0"/>
              <w:adjustRightInd w:val="0"/>
              <w:rPr>
                <w:rFonts w:asciiTheme="minorHAnsi" w:hAnsiTheme="minorHAnsi"/>
              </w:rPr>
            </w:pPr>
          </w:p>
          <w:p w14:paraId="70C21D50"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Families are engaged in activities as appropriate.</w:t>
            </w:r>
          </w:p>
        </w:tc>
        <w:tc>
          <w:tcPr>
            <w:tcW w:w="2712" w:type="dxa"/>
            <w:tcBorders>
              <w:bottom w:val="single" w:sz="24" w:space="0" w:color="000000" w:themeColor="text1"/>
            </w:tcBorders>
            <w:shd w:val="clear" w:color="auto" w:fill="CCFFCC"/>
          </w:tcPr>
          <w:p w14:paraId="61EB81C4"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Creates and implements activities for children that are culturally appropriate and provide children opportunities to make healthy, safe and nutritious choices.</w:t>
            </w:r>
          </w:p>
          <w:p w14:paraId="22DE3836" w14:textId="77777777" w:rsidR="009712EB" w:rsidRPr="00DF1D44" w:rsidRDefault="009712EB" w:rsidP="0075147B">
            <w:pPr>
              <w:widowControl w:val="0"/>
              <w:autoSpaceDE w:val="0"/>
              <w:autoSpaceDN w:val="0"/>
              <w:adjustRightInd w:val="0"/>
              <w:rPr>
                <w:rFonts w:asciiTheme="minorHAnsi" w:hAnsiTheme="minorHAnsi"/>
              </w:rPr>
            </w:pPr>
          </w:p>
          <w:p w14:paraId="421F3AB2"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 xml:space="preserve">Learning opportunities emphasize healthy bodies, healthy lifestyles, and a healthy environment. </w:t>
            </w:r>
          </w:p>
          <w:p w14:paraId="431B98A7" w14:textId="77777777" w:rsidR="009712EB" w:rsidRPr="00DF1D44" w:rsidRDefault="009712EB" w:rsidP="0075147B">
            <w:pPr>
              <w:widowControl w:val="0"/>
              <w:autoSpaceDE w:val="0"/>
              <w:autoSpaceDN w:val="0"/>
              <w:adjustRightInd w:val="0"/>
              <w:rPr>
                <w:rFonts w:asciiTheme="minorHAnsi" w:hAnsiTheme="minorHAnsi"/>
              </w:rPr>
            </w:pPr>
          </w:p>
          <w:p w14:paraId="14BC1E48"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Families are engaged in activities as appropriate.</w:t>
            </w:r>
          </w:p>
        </w:tc>
        <w:tc>
          <w:tcPr>
            <w:tcW w:w="2713" w:type="dxa"/>
            <w:tcBorders>
              <w:bottom w:val="single" w:sz="24" w:space="0" w:color="000000" w:themeColor="text1"/>
            </w:tcBorders>
            <w:shd w:val="clear" w:color="auto" w:fill="CCFFCC"/>
          </w:tcPr>
          <w:p w14:paraId="0FE25AF2"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Creates and implements activities for children that provide children opportunities to make healthy, safe and nutritious choices.</w:t>
            </w:r>
          </w:p>
          <w:p w14:paraId="79C79E86" w14:textId="77777777" w:rsidR="009712EB" w:rsidRPr="00DF1D44" w:rsidRDefault="009712EB" w:rsidP="0075147B">
            <w:pPr>
              <w:widowControl w:val="0"/>
              <w:autoSpaceDE w:val="0"/>
              <w:autoSpaceDN w:val="0"/>
              <w:adjustRightInd w:val="0"/>
              <w:rPr>
                <w:rFonts w:asciiTheme="minorHAnsi" w:hAnsiTheme="minorHAnsi"/>
              </w:rPr>
            </w:pPr>
          </w:p>
          <w:p w14:paraId="7A1965C0"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 xml:space="preserve">Learning opportunities emphasize healthy bodies, healthy lifestyles, and a healthy environment. </w:t>
            </w:r>
          </w:p>
          <w:p w14:paraId="3B616652" w14:textId="77777777" w:rsidR="009712EB" w:rsidRPr="00DF1D44" w:rsidRDefault="009712EB" w:rsidP="0075147B">
            <w:pPr>
              <w:widowControl w:val="0"/>
              <w:autoSpaceDE w:val="0"/>
              <w:autoSpaceDN w:val="0"/>
              <w:adjustRightInd w:val="0"/>
              <w:rPr>
                <w:rFonts w:asciiTheme="minorHAnsi" w:hAnsiTheme="minorHAnsi"/>
              </w:rPr>
            </w:pPr>
          </w:p>
          <w:p w14:paraId="229F1D1A" w14:textId="77777777" w:rsidR="009712EB" w:rsidRPr="00DF1D44" w:rsidRDefault="009712EB" w:rsidP="0075147B">
            <w:pPr>
              <w:widowControl w:val="0"/>
              <w:autoSpaceDE w:val="0"/>
              <w:autoSpaceDN w:val="0"/>
              <w:adjustRightInd w:val="0"/>
              <w:rPr>
                <w:rFonts w:asciiTheme="minorHAnsi" w:hAnsiTheme="minorHAnsi"/>
              </w:rPr>
            </w:pPr>
          </w:p>
        </w:tc>
        <w:tc>
          <w:tcPr>
            <w:tcW w:w="2689" w:type="dxa"/>
            <w:tcBorders>
              <w:bottom w:val="single" w:sz="24" w:space="0" w:color="000000" w:themeColor="text1"/>
            </w:tcBorders>
            <w:shd w:val="clear" w:color="auto" w:fill="CCFFCC"/>
          </w:tcPr>
          <w:p w14:paraId="4D2C2298"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Creates and implements activities for children that do not support children in making healthy, safe and nutritious choices.</w:t>
            </w:r>
          </w:p>
          <w:p w14:paraId="31380B3E" w14:textId="77777777" w:rsidR="009712EB" w:rsidRPr="00DF1D44" w:rsidRDefault="009712EB" w:rsidP="0075147B">
            <w:pPr>
              <w:widowControl w:val="0"/>
              <w:autoSpaceDE w:val="0"/>
              <w:autoSpaceDN w:val="0"/>
              <w:adjustRightInd w:val="0"/>
              <w:rPr>
                <w:rFonts w:asciiTheme="minorHAnsi" w:hAnsiTheme="minorHAnsi"/>
              </w:rPr>
            </w:pPr>
          </w:p>
          <w:p w14:paraId="4E142430"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 xml:space="preserve">Learning opportunities do not emphasize healthy bodies, healthy lifestyles, and a healthy environment. </w:t>
            </w:r>
          </w:p>
          <w:p w14:paraId="75BD1708" w14:textId="77777777" w:rsidR="009712EB" w:rsidRPr="00DF1D44" w:rsidRDefault="009712EB" w:rsidP="0075147B">
            <w:pPr>
              <w:widowControl w:val="0"/>
              <w:autoSpaceDE w:val="0"/>
              <w:autoSpaceDN w:val="0"/>
              <w:adjustRightInd w:val="0"/>
              <w:rPr>
                <w:rFonts w:asciiTheme="minorHAnsi" w:hAnsiTheme="minorHAnsi"/>
              </w:rPr>
            </w:pPr>
          </w:p>
          <w:p w14:paraId="722986B0" w14:textId="77777777" w:rsidR="009712EB" w:rsidRPr="00DF1D44" w:rsidRDefault="009712EB" w:rsidP="0075147B">
            <w:pPr>
              <w:widowControl w:val="0"/>
              <w:autoSpaceDE w:val="0"/>
              <w:autoSpaceDN w:val="0"/>
              <w:adjustRightInd w:val="0"/>
              <w:rPr>
                <w:rFonts w:asciiTheme="minorHAnsi" w:hAnsiTheme="minorHAnsi"/>
              </w:rPr>
            </w:pPr>
          </w:p>
        </w:tc>
        <w:tc>
          <w:tcPr>
            <w:tcW w:w="827" w:type="dxa"/>
            <w:tcBorders>
              <w:bottom w:val="single" w:sz="4" w:space="0" w:color="auto"/>
              <w:right w:val="single" w:sz="24" w:space="0" w:color="000000" w:themeColor="text1"/>
            </w:tcBorders>
            <w:shd w:val="clear" w:color="auto" w:fill="CCFFCC"/>
          </w:tcPr>
          <w:p w14:paraId="3E2106A6" w14:textId="77777777" w:rsidR="009712EB" w:rsidRPr="00DF1D44" w:rsidRDefault="009712EB" w:rsidP="0075147B">
            <w:pPr>
              <w:rPr>
                <w:rFonts w:asciiTheme="minorHAnsi" w:hAnsiTheme="minorHAnsi"/>
              </w:rPr>
            </w:pPr>
          </w:p>
        </w:tc>
      </w:tr>
      <w:tr w:rsidR="009712EB" w:rsidRPr="00DF1D44" w14:paraId="720CF234" w14:textId="77777777" w:rsidTr="0075147B">
        <w:tc>
          <w:tcPr>
            <w:tcW w:w="2686" w:type="dxa"/>
            <w:tcBorders>
              <w:top w:val="single" w:sz="24" w:space="0" w:color="000000" w:themeColor="text1"/>
              <w:left w:val="single" w:sz="24" w:space="0" w:color="000000" w:themeColor="text1"/>
              <w:bottom w:val="single" w:sz="4" w:space="0" w:color="auto"/>
            </w:tcBorders>
            <w:shd w:val="clear" w:color="auto" w:fill="F2F2F2" w:themeFill="background1" w:themeFillShade="F2"/>
          </w:tcPr>
          <w:p w14:paraId="3296BDF2" w14:textId="77777777" w:rsidR="009712EB" w:rsidRPr="00DF1D44" w:rsidRDefault="009712EB" w:rsidP="0075147B">
            <w:pPr>
              <w:jc w:val="center"/>
              <w:rPr>
                <w:rFonts w:asciiTheme="minorHAnsi" w:eastAsia="Times" w:hAnsiTheme="minorHAnsi"/>
              </w:rPr>
            </w:pPr>
            <w:r w:rsidRPr="00DF1D44">
              <w:rPr>
                <w:rFonts w:asciiTheme="minorHAnsi" w:eastAsia="Times" w:hAnsiTheme="minorHAnsi"/>
                <w:b/>
                <w:bCs/>
              </w:rPr>
              <w:t>Competency</w:t>
            </w:r>
          </w:p>
        </w:tc>
        <w:tc>
          <w:tcPr>
            <w:tcW w:w="2713" w:type="dxa"/>
            <w:gridSpan w:val="2"/>
            <w:tcBorders>
              <w:top w:val="single" w:sz="24" w:space="0" w:color="000000" w:themeColor="text1"/>
              <w:bottom w:val="single" w:sz="4" w:space="0" w:color="auto"/>
            </w:tcBorders>
            <w:shd w:val="clear" w:color="auto" w:fill="F2F2F2" w:themeFill="background1" w:themeFillShade="F2"/>
          </w:tcPr>
          <w:p w14:paraId="5C01B7EA" w14:textId="77777777" w:rsidR="009712EB" w:rsidRPr="00DF1D44" w:rsidRDefault="009712EB" w:rsidP="0075147B">
            <w:pPr>
              <w:widowControl w:val="0"/>
              <w:autoSpaceDE w:val="0"/>
              <w:autoSpaceDN w:val="0"/>
              <w:adjustRightInd w:val="0"/>
              <w:jc w:val="center"/>
              <w:rPr>
                <w:rFonts w:asciiTheme="minorHAnsi" w:hAnsiTheme="minorHAnsi"/>
              </w:rPr>
            </w:pPr>
            <w:r w:rsidRPr="00DF1D44">
              <w:rPr>
                <w:rFonts w:asciiTheme="minorHAnsi" w:eastAsia="Times" w:hAnsiTheme="minorHAnsi"/>
                <w:b/>
                <w:bCs/>
              </w:rPr>
              <w:t>Distinguished</w:t>
            </w:r>
          </w:p>
        </w:tc>
        <w:tc>
          <w:tcPr>
            <w:tcW w:w="2712" w:type="dxa"/>
            <w:tcBorders>
              <w:top w:val="single" w:sz="24" w:space="0" w:color="000000" w:themeColor="text1"/>
              <w:bottom w:val="single" w:sz="4" w:space="0" w:color="auto"/>
            </w:tcBorders>
            <w:shd w:val="clear" w:color="auto" w:fill="F2F2F2" w:themeFill="background1" w:themeFillShade="F2"/>
          </w:tcPr>
          <w:p w14:paraId="48F98564" w14:textId="77777777" w:rsidR="009712EB" w:rsidRPr="00DF1D44" w:rsidRDefault="009712EB" w:rsidP="0075147B">
            <w:pPr>
              <w:widowControl w:val="0"/>
              <w:autoSpaceDE w:val="0"/>
              <w:autoSpaceDN w:val="0"/>
              <w:adjustRightInd w:val="0"/>
              <w:jc w:val="center"/>
              <w:rPr>
                <w:rFonts w:asciiTheme="minorHAnsi" w:hAnsiTheme="minorHAnsi"/>
              </w:rPr>
            </w:pPr>
            <w:r w:rsidRPr="00DF1D44">
              <w:rPr>
                <w:rFonts w:asciiTheme="minorHAnsi" w:eastAsia="Times" w:hAnsiTheme="minorHAnsi"/>
                <w:b/>
                <w:bCs/>
              </w:rPr>
              <w:t>Competent</w:t>
            </w:r>
          </w:p>
        </w:tc>
        <w:tc>
          <w:tcPr>
            <w:tcW w:w="2713" w:type="dxa"/>
            <w:tcBorders>
              <w:top w:val="single" w:sz="24" w:space="0" w:color="000000" w:themeColor="text1"/>
              <w:bottom w:val="single" w:sz="4" w:space="0" w:color="auto"/>
            </w:tcBorders>
            <w:shd w:val="clear" w:color="auto" w:fill="F2F2F2" w:themeFill="background1" w:themeFillShade="F2"/>
          </w:tcPr>
          <w:p w14:paraId="277F310F" w14:textId="77777777" w:rsidR="009712EB" w:rsidRPr="00DF1D44" w:rsidRDefault="009712EB" w:rsidP="0075147B">
            <w:pPr>
              <w:jc w:val="center"/>
              <w:rPr>
                <w:rFonts w:asciiTheme="minorHAnsi" w:hAnsiTheme="minorHAnsi"/>
              </w:rPr>
            </w:pPr>
            <w:r w:rsidRPr="00DF1D44">
              <w:rPr>
                <w:rFonts w:asciiTheme="minorHAnsi" w:eastAsia="Times" w:hAnsiTheme="minorHAnsi"/>
                <w:b/>
                <w:bCs/>
              </w:rPr>
              <w:t>Developing</w:t>
            </w:r>
          </w:p>
        </w:tc>
        <w:tc>
          <w:tcPr>
            <w:tcW w:w="2689" w:type="dxa"/>
            <w:tcBorders>
              <w:top w:val="single" w:sz="24" w:space="0" w:color="000000" w:themeColor="text1"/>
              <w:bottom w:val="single" w:sz="4" w:space="0" w:color="auto"/>
            </w:tcBorders>
            <w:shd w:val="clear" w:color="auto" w:fill="F2F2F2" w:themeFill="background1" w:themeFillShade="F2"/>
          </w:tcPr>
          <w:p w14:paraId="5589DD39" w14:textId="77777777" w:rsidR="009712EB" w:rsidRPr="00DF1D44" w:rsidRDefault="009712EB" w:rsidP="0075147B">
            <w:pPr>
              <w:jc w:val="center"/>
              <w:rPr>
                <w:rFonts w:asciiTheme="minorHAnsi" w:hAnsiTheme="minorHAnsi"/>
              </w:rPr>
            </w:pPr>
            <w:r w:rsidRPr="00DF1D44">
              <w:rPr>
                <w:rFonts w:asciiTheme="minorHAnsi" w:eastAsia="Times" w:hAnsiTheme="minorHAnsi"/>
                <w:b/>
                <w:bCs/>
              </w:rPr>
              <w:t>Unacceptable</w:t>
            </w:r>
          </w:p>
        </w:tc>
        <w:tc>
          <w:tcPr>
            <w:tcW w:w="827" w:type="dxa"/>
            <w:tcBorders>
              <w:top w:val="single" w:sz="24" w:space="0" w:color="000000" w:themeColor="text1"/>
              <w:bottom w:val="single" w:sz="4" w:space="0" w:color="auto"/>
              <w:right w:val="single" w:sz="24" w:space="0" w:color="000000" w:themeColor="text1"/>
            </w:tcBorders>
            <w:shd w:val="clear" w:color="auto" w:fill="F2F2F2" w:themeFill="background1" w:themeFillShade="F2"/>
          </w:tcPr>
          <w:p w14:paraId="24F8A634" w14:textId="77777777" w:rsidR="009712EB" w:rsidRPr="00DF1D44" w:rsidRDefault="009712EB" w:rsidP="0075147B">
            <w:pPr>
              <w:jc w:val="center"/>
              <w:rPr>
                <w:rFonts w:asciiTheme="minorHAnsi" w:hAnsiTheme="minorHAnsi"/>
              </w:rPr>
            </w:pPr>
            <w:r w:rsidRPr="00DF1D44">
              <w:rPr>
                <w:rFonts w:asciiTheme="minorHAnsi" w:eastAsia="Times" w:hAnsiTheme="minorHAnsi"/>
                <w:b/>
                <w:bCs/>
                <w:sz w:val="16"/>
                <w:szCs w:val="16"/>
              </w:rPr>
              <w:t>Unable to Assess</w:t>
            </w:r>
          </w:p>
        </w:tc>
      </w:tr>
      <w:tr w:rsidR="009712EB" w:rsidRPr="00DF1D44" w14:paraId="5AF195A5" w14:textId="77777777" w:rsidTr="0075147B">
        <w:tc>
          <w:tcPr>
            <w:tcW w:w="2686" w:type="dxa"/>
            <w:tcBorders>
              <w:left w:val="single" w:sz="24" w:space="0" w:color="000000" w:themeColor="text1"/>
              <w:bottom w:val="single" w:sz="24" w:space="0" w:color="000000" w:themeColor="text1"/>
            </w:tcBorders>
            <w:shd w:val="clear" w:color="auto" w:fill="FFCC99"/>
          </w:tcPr>
          <w:p w14:paraId="75B4A282" w14:textId="77777777" w:rsidR="009712EB" w:rsidRPr="00DF1D44" w:rsidRDefault="009712EB" w:rsidP="0075147B">
            <w:pPr>
              <w:rPr>
                <w:rFonts w:asciiTheme="minorHAnsi" w:eastAsia="Times" w:hAnsiTheme="minorHAnsi"/>
                <w:color w:val="000000" w:themeColor="text1"/>
              </w:rPr>
            </w:pPr>
            <w:r w:rsidRPr="00DF1D44">
              <w:rPr>
                <w:rFonts w:asciiTheme="minorHAnsi" w:eastAsia="Times" w:hAnsiTheme="minorHAnsi"/>
                <w:b/>
              </w:rPr>
              <w:t>HSW6</w:t>
            </w:r>
            <w:r w:rsidRPr="00DF1D44">
              <w:rPr>
                <w:rFonts w:asciiTheme="minorHAnsi" w:eastAsia="Times" w:hAnsiTheme="minorHAnsi"/>
              </w:rPr>
              <w:t xml:space="preserve">: </w:t>
            </w:r>
            <w:r w:rsidRPr="00DF1D44">
              <w:rPr>
                <w:rFonts w:asciiTheme="minorHAnsi" w:eastAsia="Times" w:hAnsiTheme="minorHAnsi"/>
                <w:color w:val="000000" w:themeColor="text1"/>
              </w:rPr>
              <w:t>Collaborates with families and community organizations to support children’s healthy development and learning</w:t>
            </w:r>
          </w:p>
          <w:p w14:paraId="2DCB4B8A" w14:textId="77777777" w:rsidR="009712EB" w:rsidRPr="00DF1D44" w:rsidRDefault="009712EB" w:rsidP="0075147B">
            <w:pPr>
              <w:rPr>
                <w:rFonts w:asciiTheme="minorHAnsi" w:hAnsiTheme="minorHAnsi"/>
                <w:color w:val="000000" w:themeColor="text1"/>
              </w:rPr>
            </w:pPr>
          </w:p>
          <w:p w14:paraId="6B1DBFC7"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NAEYC</w:t>
            </w:r>
            <w:r w:rsidRPr="00DF1D44">
              <w:rPr>
                <w:rFonts w:asciiTheme="minorHAnsi" w:eastAsia="Times" w:hAnsiTheme="minorHAnsi"/>
                <w:iCs/>
                <w:sz w:val="18"/>
                <w:szCs w:val="18"/>
              </w:rPr>
              <w:t>: 2</w:t>
            </w:r>
            <w:r w:rsidRPr="00DF1D44">
              <w:rPr>
                <w:rFonts w:asciiTheme="minorHAnsi" w:hAnsiTheme="minorHAnsi"/>
                <w:sz w:val="18"/>
                <w:szCs w:val="18"/>
              </w:rPr>
              <w:t>b (2b-LVL2-4)</w:t>
            </w:r>
          </w:p>
          <w:p w14:paraId="6F531C8B" w14:textId="77777777" w:rsidR="009712EB" w:rsidRPr="00DF1D44" w:rsidRDefault="009712EB" w:rsidP="0075147B">
            <w:pPr>
              <w:rPr>
                <w:rFonts w:asciiTheme="minorHAnsi" w:hAnsiTheme="minorHAnsi"/>
                <w:sz w:val="18"/>
                <w:szCs w:val="18"/>
              </w:rPr>
            </w:pPr>
            <w:r w:rsidRPr="00DF1D44">
              <w:rPr>
                <w:rFonts w:asciiTheme="minorHAnsi" w:eastAsia="Times" w:hAnsiTheme="minorHAnsi"/>
                <w:b/>
                <w:bCs/>
                <w:iCs/>
                <w:sz w:val="18"/>
                <w:szCs w:val="18"/>
              </w:rPr>
              <w:t>IPTS</w:t>
            </w:r>
            <w:r w:rsidRPr="00DF1D44">
              <w:rPr>
                <w:rFonts w:asciiTheme="minorHAnsi" w:eastAsia="Times" w:hAnsiTheme="minorHAnsi"/>
                <w:iCs/>
                <w:sz w:val="18"/>
                <w:szCs w:val="18"/>
              </w:rPr>
              <w:t xml:space="preserve">: </w:t>
            </w:r>
            <w:r w:rsidRPr="00DF1D44">
              <w:rPr>
                <w:rFonts w:asciiTheme="minorHAnsi" w:hAnsiTheme="minorHAnsi"/>
                <w:sz w:val="18"/>
                <w:szCs w:val="18"/>
              </w:rPr>
              <w:t>8K, 8L, 8T, 9L, 9N</w:t>
            </w:r>
          </w:p>
          <w:p w14:paraId="627AE606" w14:textId="77777777" w:rsidR="009712EB" w:rsidRPr="00DF1D44" w:rsidRDefault="009712EB" w:rsidP="0075147B">
            <w:pPr>
              <w:rPr>
                <w:rFonts w:asciiTheme="minorHAnsi" w:hAnsiTheme="minorHAnsi"/>
              </w:rPr>
            </w:pPr>
            <w:r w:rsidRPr="00DF1D44">
              <w:rPr>
                <w:rFonts w:asciiTheme="minorHAnsi" w:hAnsiTheme="minorHAnsi"/>
                <w:b/>
                <w:bCs/>
                <w:sz w:val="18"/>
                <w:szCs w:val="18"/>
              </w:rPr>
              <w:t>InTASC</w:t>
            </w:r>
            <w:r w:rsidRPr="00DF1D44">
              <w:rPr>
                <w:rFonts w:asciiTheme="minorHAnsi" w:hAnsiTheme="minorHAnsi"/>
                <w:sz w:val="18"/>
                <w:szCs w:val="18"/>
              </w:rPr>
              <w:t>: 1(c), 3(a), 3(c), 10(a), 10(c), 10(e), 10(m), 10(q)</w:t>
            </w:r>
          </w:p>
        </w:tc>
        <w:tc>
          <w:tcPr>
            <w:tcW w:w="2713" w:type="dxa"/>
            <w:gridSpan w:val="2"/>
            <w:tcBorders>
              <w:bottom w:val="single" w:sz="24" w:space="0" w:color="000000" w:themeColor="text1"/>
            </w:tcBorders>
            <w:shd w:val="clear" w:color="auto" w:fill="FFCC99"/>
          </w:tcPr>
          <w:p w14:paraId="1FD752D1"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t xml:space="preserve">Identifies, implements and advocates for strategies, including use of community resources, that promote collaboration with families and community organizations (including health personnel) to support each child’s healthy development and </w:t>
            </w:r>
            <w:r w:rsidRPr="00DF1D44">
              <w:rPr>
                <w:rFonts w:asciiTheme="minorHAnsi" w:hAnsiTheme="minorHAnsi"/>
              </w:rPr>
              <w:lastRenderedPageBreak/>
              <w:t>learning</w:t>
            </w:r>
          </w:p>
        </w:tc>
        <w:tc>
          <w:tcPr>
            <w:tcW w:w="2712" w:type="dxa"/>
            <w:tcBorders>
              <w:bottom w:val="single" w:sz="24" w:space="0" w:color="000000" w:themeColor="text1"/>
            </w:tcBorders>
            <w:shd w:val="clear" w:color="auto" w:fill="FFCC99"/>
          </w:tcPr>
          <w:p w14:paraId="2290DF37" w14:textId="77777777" w:rsidR="009712EB" w:rsidRPr="00DF1D44" w:rsidRDefault="009712EB" w:rsidP="0075147B">
            <w:pPr>
              <w:widowControl w:val="0"/>
              <w:autoSpaceDE w:val="0"/>
              <w:autoSpaceDN w:val="0"/>
              <w:adjustRightInd w:val="0"/>
              <w:rPr>
                <w:rFonts w:asciiTheme="minorHAnsi" w:hAnsiTheme="minorHAnsi"/>
              </w:rPr>
            </w:pPr>
            <w:r w:rsidRPr="00DF1D44">
              <w:rPr>
                <w:rFonts w:asciiTheme="minorHAnsi" w:hAnsiTheme="minorHAnsi"/>
              </w:rPr>
              <w:lastRenderedPageBreak/>
              <w:t xml:space="preserve">Identifies and implements strategies, including use of community resources, that promote collaboration with families and community organizations (including health personnel) to support each child’s healthy development and </w:t>
            </w:r>
            <w:r w:rsidRPr="00DF1D44">
              <w:rPr>
                <w:rFonts w:asciiTheme="minorHAnsi" w:hAnsiTheme="minorHAnsi"/>
              </w:rPr>
              <w:lastRenderedPageBreak/>
              <w:t>learning</w:t>
            </w:r>
          </w:p>
        </w:tc>
        <w:tc>
          <w:tcPr>
            <w:tcW w:w="2713" w:type="dxa"/>
            <w:tcBorders>
              <w:bottom w:val="single" w:sz="24" w:space="0" w:color="000000" w:themeColor="text1"/>
            </w:tcBorders>
            <w:shd w:val="clear" w:color="auto" w:fill="FFCC99"/>
          </w:tcPr>
          <w:p w14:paraId="2ACFF8CE" w14:textId="77777777" w:rsidR="009712EB" w:rsidRPr="00DF1D44" w:rsidRDefault="009712EB" w:rsidP="0075147B">
            <w:pPr>
              <w:rPr>
                <w:rFonts w:asciiTheme="minorHAnsi" w:hAnsiTheme="minorHAnsi"/>
              </w:rPr>
            </w:pPr>
            <w:r w:rsidRPr="00DF1D44">
              <w:rPr>
                <w:rFonts w:asciiTheme="minorHAnsi" w:hAnsiTheme="minorHAnsi"/>
              </w:rPr>
              <w:lastRenderedPageBreak/>
              <w:t>Identifies and implements strategies that promote collaboration with families and community organizations</w:t>
            </w:r>
          </w:p>
        </w:tc>
        <w:tc>
          <w:tcPr>
            <w:tcW w:w="2689" w:type="dxa"/>
            <w:tcBorders>
              <w:bottom w:val="single" w:sz="24" w:space="0" w:color="000000" w:themeColor="text1"/>
            </w:tcBorders>
            <w:shd w:val="clear" w:color="auto" w:fill="FFCC99"/>
          </w:tcPr>
          <w:p w14:paraId="0788B6AE" w14:textId="77777777" w:rsidR="009712EB" w:rsidRPr="00DF1D44" w:rsidRDefault="009712EB" w:rsidP="0075147B">
            <w:pPr>
              <w:rPr>
                <w:rFonts w:asciiTheme="minorHAnsi" w:hAnsiTheme="minorHAnsi"/>
              </w:rPr>
            </w:pPr>
            <w:r w:rsidRPr="00DF1D44">
              <w:rPr>
                <w:rFonts w:asciiTheme="minorHAnsi" w:hAnsiTheme="minorHAnsi"/>
              </w:rPr>
              <w:t>Identifies and implements strategies that do not promote collaboration with families and community organizations</w:t>
            </w:r>
          </w:p>
        </w:tc>
        <w:tc>
          <w:tcPr>
            <w:tcW w:w="827" w:type="dxa"/>
            <w:tcBorders>
              <w:bottom w:val="single" w:sz="24" w:space="0" w:color="000000" w:themeColor="text1"/>
              <w:right w:val="single" w:sz="24" w:space="0" w:color="000000" w:themeColor="text1"/>
            </w:tcBorders>
            <w:shd w:val="clear" w:color="auto" w:fill="FFCC99"/>
          </w:tcPr>
          <w:p w14:paraId="22D4DB66" w14:textId="77777777" w:rsidR="009712EB" w:rsidRPr="00DF1D44" w:rsidRDefault="009712EB" w:rsidP="0075147B">
            <w:pPr>
              <w:rPr>
                <w:rFonts w:asciiTheme="minorHAnsi" w:hAnsiTheme="minorHAnsi"/>
              </w:rPr>
            </w:pPr>
          </w:p>
        </w:tc>
      </w:tr>
    </w:tbl>
    <w:p w14:paraId="394C9308" w14:textId="18397D35" w:rsidR="00B356CB" w:rsidRPr="00DF1D44" w:rsidRDefault="00B356CB" w:rsidP="00C92627">
      <w:pPr>
        <w:widowControl w:val="0"/>
        <w:rPr>
          <w:rFonts w:asciiTheme="minorHAnsi" w:hAnsiTheme="minorHAnsi"/>
          <w:b/>
          <w:sz w:val="16"/>
          <w:szCs w:val="16"/>
        </w:rPr>
      </w:pPr>
      <w:r w:rsidRPr="00DF1D44">
        <w:rPr>
          <w:rFonts w:asciiTheme="minorHAnsi" w:hAnsiTheme="minorHAnsi"/>
          <w:sz w:val="20"/>
          <w:szCs w:val="20"/>
        </w:rPr>
        <w:t>Yellow = Level 2</w:t>
      </w:r>
      <w:r w:rsidR="00B7480A" w:rsidRPr="00DF1D44">
        <w:rPr>
          <w:rFonts w:asciiTheme="minorHAnsi" w:hAnsiTheme="minorHAnsi"/>
          <w:sz w:val="20"/>
          <w:szCs w:val="20"/>
        </w:rPr>
        <w:tab/>
      </w:r>
      <w:r w:rsidR="00B7480A" w:rsidRPr="00DF1D44">
        <w:rPr>
          <w:rFonts w:asciiTheme="minorHAnsi" w:hAnsiTheme="minorHAnsi"/>
          <w:sz w:val="20"/>
          <w:szCs w:val="20"/>
        </w:rPr>
        <w:tab/>
        <w:t>Green = Level 3</w:t>
      </w:r>
      <w:r w:rsidR="008C385D" w:rsidRPr="00DF1D44">
        <w:rPr>
          <w:rFonts w:asciiTheme="minorHAnsi" w:hAnsiTheme="minorHAnsi"/>
          <w:sz w:val="20"/>
          <w:szCs w:val="20"/>
        </w:rPr>
        <w:tab/>
      </w:r>
      <w:r w:rsidR="008C385D" w:rsidRPr="00DF1D44">
        <w:rPr>
          <w:rFonts w:asciiTheme="minorHAnsi" w:hAnsiTheme="minorHAnsi"/>
          <w:sz w:val="20"/>
          <w:szCs w:val="20"/>
        </w:rPr>
        <w:tab/>
        <w:t>Orange = Level 4</w:t>
      </w:r>
    </w:p>
    <w:p w14:paraId="1C7EAEA6" w14:textId="77777777" w:rsidR="00B356CB" w:rsidRPr="00DF1D44" w:rsidRDefault="00B356CB">
      <w:pPr>
        <w:rPr>
          <w:rFonts w:asciiTheme="minorHAnsi" w:hAnsiTheme="minorHAnsi"/>
          <w:iCs/>
          <w:color w:val="000000" w:themeColor="text1"/>
          <w:sz w:val="15"/>
          <w:szCs w:val="15"/>
        </w:rPr>
      </w:pPr>
    </w:p>
    <w:p w14:paraId="2AA85790" w14:textId="77777777" w:rsidR="00FC554D" w:rsidRPr="00DF1D44" w:rsidRDefault="00FC554D">
      <w:pPr>
        <w:rPr>
          <w:rFonts w:asciiTheme="minorHAnsi" w:eastAsia="Calibri" w:hAnsiTheme="minorHAnsi"/>
          <w:color w:val="000000" w:themeColor="text1"/>
        </w:rPr>
      </w:pPr>
    </w:p>
    <w:p w14:paraId="4D022BBF" w14:textId="74542447" w:rsidR="009E6D6F" w:rsidRPr="00DF1D44" w:rsidRDefault="00655374">
      <w:pPr>
        <w:rPr>
          <w:rFonts w:asciiTheme="minorHAnsi" w:hAnsiTheme="minorHAnsi"/>
          <w:b/>
          <w:color w:val="000000" w:themeColor="text1"/>
          <w:sz w:val="28"/>
          <w:szCs w:val="28"/>
        </w:rPr>
      </w:pPr>
      <w:r w:rsidRPr="00DF1D44">
        <w:rPr>
          <w:rFonts w:asciiTheme="minorHAnsi" w:hAnsiTheme="minorHAnsi"/>
          <w:b/>
          <w:color w:val="000000" w:themeColor="text1"/>
          <w:sz w:val="28"/>
          <w:szCs w:val="28"/>
        </w:rPr>
        <w:t>IV. Data Collection &amp; Analysis Tool</w:t>
      </w:r>
    </w:p>
    <w:p w14:paraId="5B009BE6" w14:textId="77777777" w:rsidR="00655374" w:rsidRPr="00DF1D44" w:rsidRDefault="00655374">
      <w:pPr>
        <w:rPr>
          <w:rFonts w:asciiTheme="minorHAnsi" w:hAnsiTheme="minorHAnsi"/>
          <w:b/>
          <w:i/>
          <w:color w:val="000000" w:themeColor="text1"/>
          <w:sz w:val="20"/>
          <w:szCs w:val="20"/>
        </w:rPr>
      </w:pPr>
    </w:p>
    <w:tbl>
      <w:tblPr>
        <w:tblStyle w:val="a2"/>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810"/>
        <w:gridCol w:w="1260"/>
        <w:gridCol w:w="900"/>
        <w:gridCol w:w="990"/>
        <w:gridCol w:w="1440"/>
        <w:gridCol w:w="1080"/>
        <w:gridCol w:w="1440"/>
        <w:gridCol w:w="1440"/>
        <w:gridCol w:w="1260"/>
      </w:tblGrid>
      <w:tr w:rsidR="009712EB" w:rsidRPr="00DF1D44" w14:paraId="7BC99037" w14:textId="77777777" w:rsidTr="0075147B">
        <w:trPr>
          <w:trHeight w:val="218"/>
        </w:trPr>
        <w:tc>
          <w:tcPr>
            <w:tcW w:w="7555" w:type="dxa"/>
            <w:gridSpan w:val="5"/>
          </w:tcPr>
          <w:p w14:paraId="158C5C15" w14:textId="77777777" w:rsidR="009712EB" w:rsidRPr="00DF1D44" w:rsidRDefault="009712EB" w:rsidP="0075147B">
            <w:pPr>
              <w:pStyle w:val="Heading3"/>
              <w:keepNext w:val="0"/>
              <w:keepLines w:val="0"/>
              <w:spacing w:before="0" w:after="0"/>
              <w:jc w:val="center"/>
              <w:rPr>
                <w:rFonts w:asciiTheme="minorHAnsi" w:eastAsia="Times" w:hAnsiTheme="minorHAnsi"/>
                <w:b/>
                <w:color w:val="000000" w:themeColor="text1"/>
                <w:sz w:val="20"/>
                <w:szCs w:val="20"/>
              </w:rPr>
            </w:pPr>
            <w:r w:rsidRPr="00DF1D44">
              <w:rPr>
                <w:rFonts w:asciiTheme="minorHAnsi" w:eastAsia="Times" w:hAnsiTheme="minorHAnsi"/>
                <w:b/>
                <w:color w:val="000000" w:themeColor="text1"/>
                <w:sz w:val="20"/>
                <w:szCs w:val="20"/>
              </w:rPr>
              <w:t>Competency &amp; Standards Alignment</w:t>
            </w:r>
          </w:p>
        </w:tc>
        <w:tc>
          <w:tcPr>
            <w:tcW w:w="6660" w:type="dxa"/>
            <w:gridSpan w:val="5"/>
          </w:tcPr>
          <w:p w14:paraId="44B556A3" w14:textId="77777777" w:rsidR="009712EB" w:rsidRPr="00DF1D44" w:rsidRDefault="009712EB" w:rsidP="0075147B">
            <w:pPr>
              <w:pStyle w:val="Heading3"/>
              <w:keepNext w:val="0"/>
              <w:keepLines w:val="0"/>
              <w:spacing w:before="0" w:after="0"/>
              <w:jc w:val="center"/>
              <w:rPr>
                <w:rFonts w:asciiTheme="minorHAnsi" w:eastAsia="Times" w:hAnsiTheme="minorHAnsi"/>
                <w:b/>
                <w:color w:val="000000" w:themeColor="text1"/>
                <w:sz w:val="20"/>
                <w:szCs w:val="20"/>
              </w:rPr>
            </w:pPr>
            <w:r w:rsidRPr="00DF1D44">
              <w:rPr>
                <w:rFonts w:asciiTheme="minorHAnsi" w:eastAsia="Times" w:hAnsiTheme="minorHAnsi"/>
                <w:b/>
                <w:color w:val="000000" w:themeColor="text1"/>
                <w:sz w:val="20"/>
                <w:szCs w:val="20"/>
              </w:rPr>
              <w:t>Cumulative Assessment Data</w:t>
            </w:r>
          </w:p>
        </w:tc>
      </w:tr>
      <w:tr w:rsidR="009712EB" w:rsidRPr="00DF1D44" w14:paraId="3EAA6DA7" w14:textId="77777777" w:rsidTr="0075147B">
        <w:trPr>
          <w:trHeight w:val="642"/>
        </w:trPr>
        <w:tc>
          <w:tcPr>
            <w:tcW w:w="3595" w:type="dxa"/>
            <w:tcBorders>
              <w:bottom w:val="single" w:sz="4" w:space="0" w:color="000000"/>
            </w:tcBorders>
          </w:tcPr>
          <w:p w14:paraId="7EAE887C"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Competency</w:t>
            </w:r>
          </w:p>
        </w:tc>
        <w:tc>
          <w:tcPr>
            <w:tcW w:w="810" w:type="dxa"/>
          </w:tcPr>
          <w:p w14:paraId="08B6FCA7"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NAEYC</w:t>
            </w:r>
          </w:p>
          <w:p w14:paraId="6F075307"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Stand.</w:t>
            </w:r>
          </w:p>
          <w:p w14:paraId="070934DF"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5"/>
                <w:szCs w:val="15"/>
              </w:rPr>
              <w:t>(Draft 2020)</w:t>
            </w:r>
          </w:p>
        </w:tc>
        <w:tc>
          <w:tcPr>
            <w:tcW w:w="1260" w:type="dxa"/>
          </w:tcPr>
          <w:p w14:paraId="073E1646"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NAEYC</w:t>
            </w:r>
          </w:p>
          <w:p w14:paraId="73E924F0"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Comp.</w:t>
            </w:r>
          </w:p>
          <w:p w14:paraId="523AFD27"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5"/>
                <w:szCs w:val="15"/>
              </w:rPr>
              <w:t>(Draft 2020)</w:t>
            </w:r>
          </w:p>
        </w:tc>
        <w:tc>
          <w:tcPr>
            <w:tcW w:w="900" w:type="dxa"/>
          </w:tcPr>
          <w:p w14:paraId="3C0EA5A6"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 xml:space="preserve">IPTS </w:t>
            </w:r>
            <w:r w:rsidRPr="00DF1D44">
              <w:rPr>
                <w:rFonts w:asciiTheme="minorHAnsi" w:eastAsia="Times" w:hAnsiTheme="minorHAnsi"/>
                <w:b/>
                <w:color w:val="000000" w:themeColor="text1"/>
                <w:sz w:val="15"/>
                <w:szCs w:val="15"/>
              </w:rPr>
              <w:t>(2013)</w:t>
            </w:r>
          </w:p>
        </w:tc>
        <w:tc>
          <w:tcPr>
            <w:tcW w:w="990" w:type="dxa"/>
          </w:tcPr>
          <w:p w14:paraId="18F59B09"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 xml:space="preserve">InTASC </w:t>
            </w:r>
            <w:r w:rsidRPr="00DF1D44">
              <w:rPr>
                <w:rFonts w:asciiTheme="minorHAnsi" w:eastAsia="Times" w:hAnsiTheme="minorHAnsi"/>
                <w:b/>
                <w:color w:val="000000" w:themeColor="text1"/>
                <w:sz w:val="15"/>
                <w:szCs w:val="15"/>
              </w:rPr>
              <w:t>(2019)</w:t>
            </w:r>
          </w:p>
        </w:tc>
        <w:tc>
          <w:tcPr>
            <w:tcW w:w="1440" w:type="dxa"/>
            <w:tcBorders>
              <w:bottom w:val="single" w:sz="4" w:space="0" w:color="000000"/>
            </w:tcBorders>
          </w:tcPr>
          <w:p w14:paraId="214977EC"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Distinguished</w:t>
            </w:r>
          </w:p>
        </w:tc>
        <w:tc>
          <w:tcPr>
            <w:tcW w:w="1080" w:type="dxa"/>
            <w:tcBorders>
              <w:bottom w:val="single" w:sz="4" w:space="0" w:color="000000"/>
            </w:tcBorders>
          </w:tcPr>
          <w:p w14:paraId="1A8A4F6F"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Proficient</w:t>
            </w:r>
          </w:p>
        </w:tc>
        <w:tc>
          <w:tcPr>
            <w:tcW w:w="1440" w:type="dxa"/>
            <w:tcBorders>
              <w:bottom w:val="single" w:sz="4" w:space="0" w:color="000000"/>
            </w:tcBorders>
          </w:tcPr>
          <w:p w14:paraId="47161FBA"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Needs Improvement</w:t>
            </w:r>
          </w:p>
        </w:tc>
        <w:tc>
          <w:tcPr>
            <w:tcW w:w="1440" w:type="dxa"/>
            <w:tcBorders>
              <w:bottom w:val="single" w:sz="4" w:space="0" w:color="000000"/>
            </w:tcBorders>
          </w:tcPr>
          <w:p w14:paraId="36CC0A92"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Unsatisfactory</w:t>
            </w:r>
          </w:p>
        </w:tc>
        <w:tc>
          <w:tcPr>
            <w:tcW w:w="1260" w:type="dxa"/>
            <w:tcBorders>
              <w:bottom w:val="single" w:sz="4" w:space="0" w:color="000000"/>
            </w:tcBorders>
          </w:tcPr>
          <w:p w14:paraId="4CBE6160" w14:textId="77777777" w:rsidR="009712EB" w:rsidRPr="00DF1D44" w:rsidRDefault="009712EB" w:rsidP="0075147B">
            <w:pPr>
              <w:jc w:val="center"/>
              <w:rPr>
                <w:rFonts w:asciiTheme="minorHAnsi" w:eastAsia="Times" w:hAnsiTheme="minorHAnsi"/>
                <w:b/>
                <w:color w:val="000000" w:themeColor="text1"/>
                <w:sz w:val="18"/>
                <w:szCs w:val="18"/>
              </w:rPr>
            </w:pPr>
            <w:r w:rsidRPr="00DF1D44">
              <w:rPr>
                <w:rFonts w:asciiTheme="minorHAnsi" w:eastAsia="Times" w:hAnsiTheme="minorHAnsi"/>
                <w:b/>
                <w:color w:val="000000" w:themeColor="text1"/>
                <w:sz w:val="18"/>
                <w:szCs w:val="18"/>
              </w:rPr>
              <w:t>Unable to Assess</w:t>
            </w:r>
          </w:p>
        </w:tc>
      </w:tr>
      <w:tr w:rsidR="009712EB" w:rsidRPr="00DF1D44" w14:paraId="0D4D5E76" w14:textId="77777777" w:rsidTr="0075147B">
        <w:trPr>
          <w:trHeight w:val="60"/>
        </w:trPr>
        <w:tc>
          <w:tcPr>
            <w:tcW w:w="3595" w:type="dxa"/>
            <w:shd w:val="clear" w:color="auto" w:fill="FFFF99"/>
          </w:tcPr>
          <w:p w14:paraId="2B3D67FA" w14:textId="77777777" w:rsidR="009712EB" w:rsidRPr="00DF1D44" w:rsidRDefault="009712EB" w:rsidP="0075147B">
            <w:pPr>
              <w:pStyle w:val="Body"/>
              <w:widowControl w:val="0"/>
              <w:spacing w:after="0" w:line="240" w:lineRule="auto"/>
              <w:outlineLvl w:val="3"/>
              <w:rPr>
                <w:rFonts w:asciiTheme="minorHAnsi" w:hAnsiTheme="minorHAnsi" w:cs="Times New Roman"/>
                <w:color w:val="auto"/>
                <w:sz w:val="21"/>
                <w:szCs w:val="21"/>
              </w:rPr>
            </w:pPr>
            <w:r w:rsidRPr="00DF1D44">
              <w:rPr>
                <w:rFonts w:asciiTheme="minorHAnsi" w:hAnsiTheme="minorHAnsi"/>
                <w:b/>
                <w:bCs/>
              </w:rPr>
              <w:t xml:space="preserve">ECE HSW1: </w:t>
            </w:r>
            <w:r w:rsidRPr="00DF1D44">
              <w:rPr>
                <w:rFonts w:asciiTheme="minorHAnsi" w:hAnsiTheme="minorHAnsi"/>
              </w:rPr>
              <w:t>Articulates components of a safe and healthy environment</w:t>
            </w:r>
          </w:p>
        </w:tc>
        <w:tc>
          <w:tcPr>
            <w:tcW w:w="810" w:type="dxa"/>
            <w:shd w:val="clear" w:color="auto" w:fill="FFFF99"/>
          </w:tcPr>
          <w:p w14:paraId="6DCAA028"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6b</w:t>
            </w:r>
          </w:p>
        </w:tc>
        <w:tc>
          <w:tcPr>
            <w:tcW w:w="1260" w:type="dxa"/>
            <w:shd w:val="clear" w:color="auto" w:fill="FFFF99"/>
          </w:tcPr>
          <w:p w14:paraId="116F2388"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6b-LVL1-3-4</w:t>
            </w:r>
          </w:p>
        </w:tc>
        <w:tc>
          <w:tcPr>
            <w:tcW w:w="900" w:type="dxa"/>
            <w:shd w:val="clear" w:color="auto" w:fill="FFFF99"/>
          </w:tcPr>
          <w:p w14:paraId="6FB2DBC4"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4G</w:t>
            </w:r>
          </w:p>
        </w:tc>
        <w:tc>
          <w:tcPr>
            <w:tcW w:w="990" w:type="dxa"/>
            <w:shd w:val="clear" w:color="auto" w:fill="FFFF99"/>
          </w:tcPr>
          <w:p w14:paraId="3BA5D35B"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3(k)</w:t>
            </w:r>
          </w:p>
        </w:tc>
        <w:tc>
          <w:tcPr>
            <w:tcW w:w="1440" w:type="dxa"/>
            <w:shd w:val="clear" w:color="auto" w:fill="FFFF99"/>
          </w:tcPr>
          <w:p w14:paraId="63AA2C4A" w14:textId="77777777" w:rsidR="009712EB" w:rsidRPr="00DF1D44" w:rsidRDefault="009712EB" w:rsidP="0075147B">
            <w:pPr>
              <w:rPr>
                <w:rFonts w:asciiTheme="minorHAnsi" w:eastAsia="Times" w:hAnsiTheme="minorHAnsi"/>
                <w:color w:val="000000" w:themeColor="text1"/>
                <w:sz w:val="20"/>
                <w:szCs w:val="20"/>
              </w:rPr>
            </w:pPr>
          </w:p>
        </w:tc>
        <w:tc>
          <w:tcPr>
            <w:tcW w:w="1080" w:type="dxa"/>
            <w:shd w:val="clear" w:color="auto" w:fill="FFFF99"/>
          </w:tcPr>
          <w:p w14:paraId="1271F1BF"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FFFF99"/>
          </w:tcPr>
          <w:p w14:paraId="3853DE37"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FFFF99"/>
          </w:tcPr>
          <w:p w14:paraId="0480B5CE" w14:textId="77777777" w:rsidR="009712EB" w:rsidRPr="00DF1D44" w:rsidRDefault="009712EB" w:rsidP="0075147B">
            <w:pPr>
              <w:rPr>
                <w:rFonts w:asciiTheme="minorHAnsi" w:eastAsia="Times" w:hAnsiTheme="minorHAnsi"/>
                <w:color w:val="000000" w:themeColor="text1"/>
                <w:sz w:val="20"/>
                <w:szCs w:val="20"/>
              </w:rPr>
            </w:pPr>
          </w:p>
        </w:tc>
        <w:tc>
          <w:tcPr>
            <w:tcW w:w="1260" w:type="dxa"/>
            <w:shd w:val="clear" w:color="auto" w:fill="FFFF99"/>
          </w:tcPr>
          <w:p w14:paraId="58CB60CC" w14:textId="77777777" w:rsidR="009712EB" w:rsidRPr="00DF1D44" w:rsidRDefault="009712EB" w:rsidP="0075147B">
            <w:pPr>
              <w:rPr>
                <w:rFonts w:asciiTheme="minorHAnsi" w:eastAsia="Times" w:hAnsiTheme="minorHAnsi"/>
                <w:color w:val="000000" w:themeColor="text1"/>
                <w:sz w:val="20"/>
                <w:szCs w:val="20"/>
              </w:rPr>
            </w:pPr>
          </w:p>
        </w:tc>
      </w:tr>
      <w:tr w:rsidR="009712EB" w:rsidRPr="00DF1D44" w14:paraId="0E47DBD7" w14:textId="77777777" w:rsidTr="0075147B">
        <w:trPr>
          <w:trHeight w:val="60"/>
        </w:trPr>
        <w:tc>
          <w:tcPr>
            <w:tcW w:w="3595" w:type="dxa"/>
            <w:shd w:val="clear" w:color="auto" w:fill="FFFF99"/>
          </w:tcPr>
          <w:p w14:paraId="6C2D7B01" w14:textId="77777777" w:rsidR="009712EB" w:rsidRPr="00DF1D44" w:rsidRDefault="009712EB" w:rsidP="0075147B">
            <w:pPr>
              <w:pStyle w:val="Body"/>
              <w:widowControl w:val="0"/>
              <w:spacing w:after="0" w:line="240" w:lineRule="auto"/>
              <w:outlineLvl w:val="3"/>
              <w:rPr>
                <w:rFonts w:asciiTheme="minorHAnsi" w:hAnsiTheme="minorHAnsi"/>
                <w:b/>
                <w:bCs/>
              </w:rPr>
            </w:pPr>
            <w:r w:rsidRPr="00DF1D44">
              <w:rPr>
                <w:rFonts w:asciiTheme="minorHAnsi" w:hAnsiTheme="minorHAnsi"/>
                <w:b/>
                <w:bCs/>
              </w:rPr>
              <w:t xml:space="preserve">ECE HSW2: </w:t>
            </w:r>
            <w:r w:rsidRPr="00DF1D44">
              <w:rPr>
                <w:rFonts w:asciiTheme="minorHAnsi" w:hAnsiTheme="minorHAnsi"/>
              </w:rPr>
              <w:t>Maintains a safe &amp; healthy environment</w:t>
            </w:r>
          </w:p>
        </w:tc>
        <w:tc>
          <w:tcPr>
            <w:tcW w:w="810" w:type="dxa"/>
            <w:shd w:val="clear" w:color="auto" w:fill="FFFF99"/>
          </w:tcPr>
          <w:p w14:paraId="27D4C0AA"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1d, 6b</w:t>
            </w:r>
          </w:p>
        </w:tc>
        <w:tc>
          <w:tcPr>
            <w:tcW w:w="1260" w:type="dxa"/>
            <w:shd w:val="clear" w:color="auto" w:fill="FFFF99"/>
          </w:tcPr>
          <w:p w14:paraId="27EFF16E"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1d-LVL1-2, 6b-LVL1-3</w:t>
            </w:r>
          </w:p>
        </w:tc>
        <w:tc>
          <w:tcPr>
            <w:tcW w:w="900" w:type="dxa"/>
            <w:shd w:val="clear" w:color="auto" w:fill="FFFF99"/>
          </w:tcPr>
          <w:p w14:paraId="3B0DE13A"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4I</w:t>
            </w:r>
          </w:p>
        </w:tc>
        <w:tc>
          <w:tcPr>
            <w:tcW w:w="990" w:type="dxa"/>
            <w:shd w:val="clear" w:color="auto" w:fill="FFFF99"/>
          </w:tcPr>
          <w:p w14:paraId="1E8646DD" w14:textId="77777777" w:rsidR="009712EB" w:rsidRPr="00DF1D44" w:rsidRDefault="009712EB" w:rsidP="0075147B">
            <w:pPr>
              <w:rPr>
                <w:rFonts w:asciiTheme="minorHAnsi" w:eastAsia="Times" w:hAnsiTheme="minorHAnsi"/>
                <w:color w:val="000000" w:themeColor="text1"/>
                <w:sz w:val="20"/>
                <w:szCs w:val="20"/>
              </w:rPr>
            </w:pPr>
            <w:r w:rsidRPr="00DF1D44">
              <w:rPr>
                <w:rFonts w:asciiTheme="minorHAnsi" w:hAnsiTheme="minorHAnsi"/>
                <w:sz w:val="20"/>
                <w:szCs w:val="20"/>
              </w:rPr>
              <w:t>3(k)</w:t>
            </w:r>
          </w:p>
        </w:tc>
        <w:tc>
          <w:tcPr>
            <w:tcW w:w="1440" w:type="dxa"/>
            <w:shd w:val="clear" w:color="auto" w:fill="FFFF99"/>
          </w:tcPr>
          <w:p w14:paraId="20594921" w14:textId="77777777" w:rsidR="009712EB" w:rsidRPr="00DF1D44" w:rsidRDefault="009712EB" w:rsidP="0075147B">
            <w:pPr>
              <w:rPr>
                <w:rFonts w:asciiTheme="minorHAnsi" w:eastAsia="Times" w:hAnsiTheme="minorHAnsi"/>
                <w:color w:val="000000" w:themeColor="text1"/>
                <w:sz w:val="20"/>
                <w:szCs w:val="20"/>
              </w:rPr>
            </w:pPr>
          </w:p>
        </w:tc>
        <w:tc>
          <w:tcPr>
            <w:tcW w:w="1080" w:type="dxa"/>
            <w:shd w:val="clear" w:color="auto" w:fill="FFFF99"/>
          </w:tcPr>
          <w:p w14:paraId="1C573D59"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FFFF99"/>
          </w:tcPr>
          <w:p w14:paraId="59D94850"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FFFF99"/>
          </w:tcPr>
          <w:p w14:paraId="7FB7FBC0" w14:textId="77777777" w:rsidR="009712EB" w:rsidRPr="00DF1D44" w:rsidRDefault="009712EB" w:rsidP="0075147B">
            <w:pPr>
              <w:rPr>
                <w:rFonts w:asciiTheme="minorHAnsi" w:eastAsia="Times" w:hAnsiTheme="minorHAnsi"/>
                <w:color w:val="000000" w:themeColor="text1"/>
                <w:sz w:val="20"/>
                <w:szCs w:val="20"/>
              </w:rPr>
            </w:pPr>
          </w:p>
        </w:tc>
        <w:tc>
          <w:tcPr>
            <w:tcW w:w="1260" w:type="dxa"/>
            <w:shd w:val="clear" w:color="auto" w:fill="FFFF99"/>
          </w:tcPr>
          <w:p w14:paraId="5041FB05" w14:textId="77777777" w:rsidR="009712EB" w:rsidRPr="00DF1D44" w:rsidRDefault="009712EB" w:rsidP="0075147B">
            <w:pPr>
              <w:rPr>
                <w:rFonts w:asciiTheme="minorHAnsi" w:eastAsia="Times" w:hAnsiTheme="minorHAnsi"/>
                <w:color w:val="000000" w:themeColor="text1"/>
                <w:sz w:val="20"/>
                <w:szCs w:val="20"/>
              </w:rPr>
            </w:pPr>
          </w:p>
        </w:tc>
      </w:tr>
      <w:tr w:rsidR="009712EB" w:rsidRPr="00DF1D44" w14:paraId="089FAF74" w14:textId="77777777" w:rsidTr="0075147B">
        <w:trPr>
          <w:trHeight w:val="60"/>
        </w:trPr>
        <w:tc>
          <w:tcPr>
            <w:tcW w:w="3595" w:type="dxa"/>
            <w:shd w:val="clear" w:color="auto" w:fill="CCFFCC"/>
          </w:tcPr>
          <w:p w14:paraId="75C98598" w14:textId="77777777" w:rsidR="009712EB" w:rsidRPr="00DF1D44" w:rsidRDefault="009712EB" w:rsidP="0075147B">
            <w:pPr>
              <w:pStyle w:val="Body"/>
              <w:widowControl w:val="0"/>
              <w:spacing w:after="0" w:line="240" w:lineRule="auto"/>
              <w:outlineLvl w:val="3"/>
              <w:rPr>
                <w:rFonts w:asciiTheme="minorHAnsi" w:hAnsiTheme="minorHAnsi"/>
                <w:b/>
                <w:bCs/>
              </w:rPr>
            </w:pPr>
            <w:r w:rsidRPr="00DF1D44">
              <w:rPr>
                <w:rFonts w:asciiTheme="minorHAnsi" w:hAnsiTheme="minorHAnsi"/>
                <w:b/>
                <w:bCs/>
              </w:rPr>
              <w:t>ECE HSW3</w:t>
            </w:r>
            <w:r w:rsidRPr="00DF1D44">
              <w:rPr>
                <w:rFonts w:asciiTheme="minorHAnsi" w:hAnsiTheme="minorHAnsi"/>
              </w:rPr>
              <w:t>: Creates a healthy and safe environment</w:t>
            </w:r>
          </w:p>
        </w:tc>
        <w:tc>
          <w:tcPr>
            <w:tcW w:w="810" w:type="dxa"/>
            <w:shd w:val="clear" w:color="auto" w:fill="CCFFCC"/>
          </w:tcPr>
          <w:p w14:paraId="4F1704CA"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1d, 6b</w:t>
            </w:r>
          </w:p>
        </w:tc>
        <w:tc>
          <w:tcPr>
            <w:tcW w:w="1260" w:type="dxa"/>
            <w:shd w:val="clear" w:color="auto" w:fill="CCFFCC"/>
          </w:tcPr>
          <w:p w14:paraId="411F9ADD"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1d-LVL2-2, 6b-LVL1-3</w:t>
            </w:r>
          </w:p>
        </w:tc>
        <w:tc>
          <w:tcPr>
            <w:tcW w:w="900" w:type="dxa"/>
            <w:shd w:val="clear" w:color="auto" w:fill="CCFFCC"/>
          </w:tcPr>
          <w:p w14:paraId="7484F62F"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4I, 4K, 4M, 4P</w:t>
            </w:r>
          </w:p>
        </w:tc>
        <w:tc>
          <w:tcPr>
            <w:tcW w:w="990" w:type="dxa"/>
            <w:shd w:val="clear" w:color="auto" w:fill="CCFFCC"/>
          </w:tcPr>
          <w:p w14:paraId="2BE56A7A"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3(b), 3(d), 3(e), 3(</w:t>
            </w:r>
            <w:proofErr w:type="spellStart"/>
            <w:r w:rsidRPr="00DF1D44">
              <w:rPr>
                <w:rFonts w:asciiTheme="minorHAnsi" w:hAnsiTheme="minorHAnsi"/>
                <w:sz w:val="20"/>
                <w:szCs w:val="20"/>
              </w:rPr>
              <w:t>i</w:t>
            </w:r>
            <w:proofErr w:type="spellEnd"/>
            <w:r w:rsidRPr="00DF1D44">
              <w:rPr>
                <w:rFonts w:asciiTheme="minorHAnsi" w:hAnsiTheme="minorHAnsi"/>
                <w:sz w:val="20"/>
                <w:szCs w:val="20"/>
              </w:rPr>
              <w:t>), 3(k)</w:t>
            </w:r>
          </w:p>
        </w:tc>
        <w:tc>
          <w:tcPr>
            <w:tcW w:w="1440" w:type="dxa"/>
            <w:shd w:val="clear" w:color="auto" w:fill="CCFFCC"/>
          </w:tcPr>
          <w:p w14:paraId="1B329879" w14:textId="77777777" w:rsidR="009712EB" w:rsidRPr="00DF1D44" w:rsidRDefault="009712EB" w:rsidP="0075147B">
            <w:pPr>
              <w:rPr>
                <w:rFonts w:asciiTheme="minorHAnsi" w:eastAsia="Times" w:hAnsiTheme="minorHAnsi"/>
                <w:color w:val="000000" w:themeColor="text1"/>
                <w:sz w:val="20"/>
                <w:szCs w:val="20"/>
              </w:rPr>
            </w:pPr>
          </w:p>
        </w:tc>
        <w:tc>
          <w:tcPr>
            <w:tcW w:w="1080" w:type="dxa"/>
            <w:shd w:val="clear" w:color="auto" w:fill="CCFFCC"/>
          </w:tcPr>
          <w:p w14:paraId="7F101EBD"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CCFFCC"/>
          </w:tcPr>
          <w:p w14:paraId="28782F20"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CCFFCC"/>
          </w:tcPr>
          <w:p w14:paraId="25B498D9" w14:textId="77777777" w:rsidR="009712EB" w:rsidRPr="00DF1D44" w:rsidRDefault="009712EB" w:rsidP="0075147B">
            <w:pPr>
              <w:rPr>
                <w:rFonts w:asciiTheme="minorHAnsi" w:eastAsia="Times" w:hAnsiTheme="minorHAnsi"/>
                <w:color w:val="000000" w:themeColor="text1"/>
                <w:sz w:val="20"/>
                <w:szCs w:val="20"/>
              </w:rPr>
            </w:pPr>
          </w:p>
        </w:tc>
        <w:tc>
          <w:tcPr>
            <w:tcW w:w="1260" w:type="dxa"/>
            <w:shd w:val="clear" w:color="auto" w:fill="CCFFCC"/>
          </w:tcPr>
          <w:p w14:paraId="1C58757B" w14:textId="77777777" w:rsidR="009712EB" w:rsidRPr="00DF1D44" w:rsidRDefault="009712EB" w:rsidP="0075147B">
            <w:pPr>
              <w:rPr>
                <w:rFonts w:asciiTheme="minorHAnsi" w:eastAsia="Times" w:hAnsiTheme="minorHAnsi"/>
                <w:color w:val="000000" w:themeColor="text1"/>
                <w:sz w:val="20"/>
                <w:szCs w:val="20"/>
              </w:rPr>
            </w:pPr>
          </w:p>
        </w:tc>
      </w:tr>
      <w:tr w:rsidR="009712EB" w:rsidRPr="00DF1D44" w14:paraId="44AD2403" w14:textId="77777777" w:rsidTr="0075147B">
        <w:trPr>
          <w:trHeight w:val="60"/>
        </w:trPr>
        <w:tc>
          <w:tcPr>
            <w:tcW w:w="3595" w:type="dxa"/>
            <w:shd w:val="clear" w:color="auto" w:fill="CCFFCC"/>
          </w:tcPr>
          <w:p w14:paraId="711A985B" w14:textId="77777777" w:rsidR="009712EB" w:rsidRPr="00DF1D44" w:rsidRDefault="009712EB" w:rsidP="0075147B">
            <w:pPr>
              <w:pStyle w:val="Body"/>
              <w:widowControl w:val="0"/>
              <w:spacing w:after="0" w:line="240" w:lineRule="auto"/>
              <w:outlineLvl w:val="3"/>
              <w:rPr>
                <w:rFonts w:asciiTheme="minorHAnsi" w:hAnsiTheme="minorHAnsi"/>
                <w:b/>
                <w:bCs/>
              </w:rPr>
            </w:pPr>
            <w:r w:rsidRPr="00DF1D44">
              <w:rPr>
                <w:rFonts w:asciiTheme="minorHAnsi" w:hAnsiTheme="minorHAnsi"/>
                <w:b/>
                <w:bCs/>
              </w:rPr>
              <w:t xml:space="preserve">ECE HSW4: </w:t>
            </w:r>
            <w:r w:rsidRPr="00DF1D44">
              <w:rPr>
                <w:rFonts w:asciiTheme="minorHAnsi" w:hAnsiTheme="minorHAnsi"/>
              </w:rPr>
              <w:t>Assesses healthy and safe early childhood environments</w:t>
            </w:r>
          </w:p>
        </w:tc>
        <w:tc>
          <w:tcPr>
            <w:tcW w:w="810" w:type="dxa"/>
            <w:shd w:val="clear" w:color="auto" w:fill="CCFFCC"/>
          </w:tcPr>
          <w:p w14:paraId="2453C323"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w:t>
            </w:r>
          </w:p>
        </w:tc>
        <w:tc>
          <w:tcPr>
            <w:tcW w:w="1260" w:type="dxa"/>
            <w:shd w:val="clear" w:color="auto" w:fill="CCFFCC"/>
          </w:tcPr>
          <w:p w14:paraId="3C71D4BB"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w:t>
            </w:r>
          </w:p>
        </w:tc>
        <w:tc>
          <w:tcPr>
            <w:tcW w:w="900" w:type="dxa"/>
            <w:shd w:val="clear" w:color="auto" w:fill="CCFFCC"/>
          </w:tcPr>
          <w:p w14:paraId="75FADA8E"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4E, 4L</w:t>
            </w:r>
          </w:p>
        </w:tc>
        <w:tc>
          <w:tcPr>
            <w:tcW w:w="990" w:type="dxa"/>
            <w:shd w:val="clear" w:color="auto" w:fill="CCFFCC"/>
          </w:tcPr>
          <w:p w14:paraId="339F6482"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w:t>
            </w:r>
          </w:p>
        </w:tc>
        <w:tc>
          <w:tcPr>
            <w:tcW w:w="1440" w:type="dxa"/>
            <w:shd w:val="clear" w:color="auto" w:fill="CCFFCC"/>
          </w:tcPr>
          <w:p w14:paraId="04DFB0DD" w14:textId="77777777" w:rsidR="009712EB" w:rsidRPr="00DF1D44" w:rsidRDefault="009712EB" w:rsidP="0075147B">
            <w:pPr>
              <w:rPr>
                <w:rFonts w:asciiTheme="minorHAnsi" w:eastAsia="Times" w:hAnsiTheme="minorHAnsi"/>
                <w:color w:val="000000" w:themeColor="text1"/>
                <w:sz w:val="20"/>
                <w:szCs w:val="20"/>
              </w:rPr>
            </w:pPr>
          </w:p>
        </w:tc>
        <w:tc>
          <w:tcPr>
            <w:tcW w:w="1080" w:type="dxa"/>
            <w:shd w:val="clear" w:color="auto" w:fill="CCFFCC"/>
          </w:tcPr>
          <w:p w14:paraId="1490B567"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CCFFCC"/>
          </w:tcPr>
          <w:p w14:paraId="0E8BDCDB"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CCFFCC"/>
          </w:tcPr>
          <w:p w14:paraId="26A46606" w14:textId="77777777" w:rsidR="009712EB" w:rsidRPr="00DF1D44" w:rsidRDefault="009712EB" w:rsidP="0075147B">
            <w:pPr>
              <w:rPr>
                <w:rFonts w:asciiTheme="minorHAnsi" w:eastAsia="Times" w:hAnsiTheme="minorHAnsi"/>
                <w:color w:val="000000" w:themeColor="text1"/>
                <w:sz w:val="20"/>
                <w:szCs w:val="20"/>
              </w:rPr>
            </w:pPr>
          </w:p>
        </w:tc>
        <w:tc>
          <w:tcPr>
            <w:tcW w:w="1260" w:type="dxa"/>
            <w:shd w:val="clear" w:color="auto" w:fill="CCFFCC"/>
          </w:tcPr>
          <w:p w14:paraId="0BEAAAF5" w14:textId="77777777" w:rsidR="009712EB" w:rsidRPr="00DF1D44" w:rsidRDefault="009712EB" w:rsidP="0075147B">
            <w:pPr>
              <w:rPr>
                <w:rFonts w:asciiTheme="minorHAnsi" w:eastAsia="Times" w:hAnsiTheme="minorHAnsi"/>
                <w:color w:val="000000" w:themeColor="text1"/>
                <w:sz w:val="20"/>
                <w:szCs w:val="20"/>
              </w:rPr>
            </w:pPr>
          </w:p>
        </w:tc>
      </w:tr>
      <w:tr w:rsidR="009712EB" w:rsidRPr="00DF1D44" w14:paraId="5BEA0DBC" w14:textId="77777777" w:rsidTr="0075147B">
        <w:trPr>
          <w:trHeight w:val="60"/>
        </w:trPr>
        <w:tc>
          <w:tcPr>
            <w:tcW w:w="3595" w:type="dxa"/>
            <w:shd w:val="clear" w:color="auto" w:fill="CCFFCC"/>
          </w:tcPr>
          <w:p w14:paraId="414B6AF8" w14:textId="77777777" w:rsidR="009712EB" w:rsidRPr="00DF1D44" w:rsidRDefault="009712EB" w:rsidP="0075147B">
            <w:pPr>
              <w:pStyle w:val="Body"/>
              <w:widowControl w:val="0"/>
              <w:spacing w:after="0" w:line="240" w:lineRule="auto"/>
              <w:outlineLvl w:val="3"/>
              <w:rPr>
                <w:rFonts w:asciiTheme="minorHAnsi" w:hAnsiTheme="minorHAnsi"/>
                <w:b/>
                <w:bCs/>
              </w:rPr>
            </w:pPr>
            <w:r w:rsidRPr="00DF1D44">
              <w:rPr>
                <w:rFonts w:asciiTheme="minorHAnsi" w:hAnsiTheme="minorHAnsi"/>
                <w:b/>
                <w:bCs/>
              </w:rPr>
              <w:t>ECE HSW5</w:t>
            </w:r>
            <w:r w:rsidRPr="00DF1D44">
              <w:rPr>
                <w:rFonts w:asciiTheme="minorHAnsi" w:hAnsiTheme="minorHAnsi"/>
              </w:rPr>
              <w:t>: Designs and implements learning opportunities emphasizing healthy bodies, healthy lifestyles, and a healthy environment</w:t>
            </w:r>
          </w:p>
        </w:tc>
        <w:tc>
          <w:tcPr>
            <w:tcW w:w="810" w:type="dxa"/>
            <w:shd w:val="clear" w:color="auto" w:fill="CCFFCC"/>
          </w:tcPr>
          <w:p w14:paraId="05538ACF"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1d</w:t>
            </w:r>
          </w:p>
        </w:tc>
        <w:tc>
          <w:tcPr>
            <w:tcW w:w="1260" w:type="dxa"/>
            <w:shd w:val="clear" w:color="auto" w:fill="CCFFCC"/>
          </w:tcPr>
          <w:p w14:paraId="7100CB16"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1d-LVL2-2</w:t>
            </w:r>
          </w:p>
        </w:tc>
        <w:tc>
          <w:tcPr>
            <w:tcW w:w="900" w:type="dxa"/>
            <w:shd w:val="clear" w:color="auto" w:fill="CCFFCC"/>
          </w:tcPr>
          <w:p w14:paraId="467C0B6B"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2K, 2M, 2N</w:t>
            </w:r>
          </w:p>
        </w:tc>
        <w:tc>
          <w:tcPr>
            <w:tcW w:w="990" w:type="dxa"/>
            <w:shd w:val="clear" w:color="auto" w:fill="CCFFCC"/>
          </w:tcPr>
          <w:p w14:paraId="1FCEEE9A" w14:textId="77777777" w:rsidR="009712EB" w:rsidRPr="00DF1D44" w:rsidRDefault="009712EB" w:rsidP="0075147B">
            <w:pPr>
              <w:rPr>
                <w:rFonts w:asciiTheme="minorHAnsi" w:hAnsiTheme="minorHAnsi"/>
                <w:sz w:val="20"/>
                <w:szCs w:val="20"/>
              </w:rPr>
            </w:pPr>
            <w:r w:rsidRPr="00DF1D44">
              <w:rPr>
                <w:rFonts w:asciiTheme="minorHAnsi" w:hAnsiTheme="minorHAnsi"/>
                <w:sz w:val="20"/>
                <w:szCs w:val="20"/>
              </w:rPr>
              <w:t>1(g), 4(a), 5(b)</w:t>
            </w:r>
          </w:p>
        </w:tc>
        <w:tc>
          <w:tcPr>
            <w:tcW w:w="1440" w:type="dxa"/>
            <w:shd w:val="clear" w:color="auto" w:fill="CCFFCC"/>
          </w:tcPr>
          <w:p w14:paraId="60A43E8B" w14:textId="77777777" w:rsidR="009712EB" w:rsidRPr="00DF1D44" w:rsidRDefault="009712EB" w:rsidP="0075147B">
            <w:pPr>
              <w:rPr>
                <w:rFonts w:asciiTheme="minorHAnsi" w:eastAsia="Times" w:hAnsiTheme="minorHAnsi"/>
                <w:color w:val="000000" w:themeColor="text1"/>
                <w:sz w:val="20"/>
                <w:szCs w:val="20"/>
              </w:rPr>
            </w:pPr>
          </w:p>
        </w:tc>
        <w:tc>
          <w:tcPr>
            <w:tcW w:w="1080" w:type="dxa"/>
            <w:shd w:val="clear" w:color="auto" w:fill="CCFFCC"/>
          </w:tcPr>
          <w:p w14:paraId="180047F8"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CCFFCC"/>
          </w:tcPr>
          <w:p w14:paraId="5DD5B707" w14:textId="77777777" w:rsidR="009712EB" w:rsidRPr="00DF1D44" w:rsidRDefault="009712EB" w:rsidP="0075147B">
            <w:pPr>
              <w:rPr>
                <w:rFonts w:asciiTheme="minorHAnsi" w:eastAsia="Times" w:hAnsiTheme="minorHAnsi"/>
                <w:color w:val="000000" w:themeColor="text1"/>
                <w:sz w:val="20"/>
                <w:szCs w:val="20"/>
              </w:rPr>
            </w:pPr>
          </w:p>
        </w:tc>
        <w:tc>
          <w:tcPr>
            <w:tcW w:w="1440" w:type="dxa"/>
            <w:shd w:val="clear" w:color="auto" w:fill="CCFFCC"/>
          </w:tcPr>
          <w:p w14:paraId="6ADB81C0" w14:textId="77777777" w:rsidR="009712EB" w:rsidRPr="00DF1D44" w:rsidRDefault="009712EB" w:rsidP="0075147B">
            <w:pPr>
              <w:rPr>
                <w:rFonts w:asciiTheme="minorHAnsi" w:eastAsia="Times" w:hAnsiTheme="minorHAnsi"/>
                <w:color w:val="000000" w:themeColor="text1"/>
                <w:sz w:val="20"/>
                <w:szCs w:val="20"/>
              </w:rPr>
            </w:pPr>
          </w:p>
        </w:tc>
        <w:tc>
          <w:tcPr>
            <w:tcW w:w="1260" w:type="dxa"/>
            <w:shd w:val="clear" w:color="auto" w:fill="CCFFCC"/>
          </w:tcPr>
          <w:p w14:paraId="020D8669" w14:textId="77777777" w:rsidR="009712EB" w:rsidRPr="00DF1D44" w:rsidRDefault="009712EB" w:rsidP="0075147B">
            <w:pPr>
              <w:rPr>
                <w:rFonts w:asciiTheme="minorHAnsi" w:eastAsia="Times" w:hAnsiTheme="minorHAnsi"/>
                <w:color w:val="000000" w:themeColor="text1"/>
                <w:sz w:val="20"/>
                <w:szCs w:val="20"/>
              </w:rPr>
            </w:pPr>
          </w:p>
        </w:tc>
      </w:tr>
      <w:tr w:rsidR="009712EB" w:rsidRPr="00DF1D44" w14:paraId="07001AF4" w14:textId="77777777" w:rsidTr="009712EB">
        <w:trPr>
          <w:trHeight w:val="60"/>
        </w:trPr>
        <w:tc>
          <w:tcPr>
            <w:tcW w:w="3595" w:type="dxa"/>
            <w:shd w:val="clear" w:color="auto" w:fill="FFCC99"/>
          </w:tcPr>
          <w:p w14:paraId="3219CEE2" w14:textId="4DBC29AB" w:rsidR="009712EB" w:rsidRPr="00DF1D44" w:rsidRDefault="009712EB" w:rsidP="009712EB">
            <w:pPr>
              <w:pStyle w:val="Body"/>
              <w:widowControl w:val="0"/>
              <w:spacing w:after="0" w:line="240" w:lineRule="auto"/>
              <w:outlineLvl w:val="3"/>
              <w:rPr>
                <w:rFonts w:asciiTheme="minorHAnsi" w:hAnsiTheme="minorHAnsi"/>
                <w:b/>
                <w:bCs/>
              </w:rPr>
            </w:pPr>
            <w:r w:rsidRPr="00DF1D44">
              <w:rPr>
                <w:rFonts w:asciiTheme="minorHAnsi" w:hAnsiTheme="minorHAnsi"/>
                <w:b/>
                <w:bCs/>
              </w:rPr>
              <w:t>ECE HSW6</w:t>
            </w:r>
            <w:r w:rsidRPr="00DF1D44">
              <w:rPr>
                <w:rFonts w:asciiTheme="minorHAnsi" w:hAnsiTheme="minorHAnsi"/>
              </w:rPr>
              <w:t>: Collaborates with families and community organizations to support children’s healthy development and learning</w:t>
            </w:r>
          </w:p>
        </w:tc>
        <w:tc>
          <w:tcPr>
            <w:tcW w:w="810" w:type="dxa"/>
            <w:shd w:val="clear" w:color="auto" w:fill="FFCC99"/>
          </w:tcPr>
          <w:p w14:paraId="23228C98" w14:textId="51C5F684" w:rsidR="009712EB" w:rsidRPr="00DF1D44" w:rsidRDefault="009712EB" w:rsidP="009712EB">
            <w:pPr>
              <w:rPr>
                <w:rFonts w:asciiTheme="minorHAnsi" w:hAnsiTheme="minorHAnsi"/>
                <w:sz w:val="20"/>
                <w:szCs w:val="20"/>
              </w:rPr>
            </w:pPr>
            <w:r w:rsidRPr="00DF1D44">
              <w:rPr>
                <w:rFonts w:asciiTheme="minorHAnsi" w:hAnsiTheme="minorHAnsi"/>
                <w:sz w:val="20"/>
                <w:szCs w:val="20"/>
              </w:rPr>
              <w:t>2b</w:t>
            </w:r>
          </w:p>
        </w:tc>
        <w:tc>
          <w:tcPr>
            <w:tcW w:w="1260" w:type="dxa"/>
            <w:shd w:val="clear" w:color="auto" w:fill="FFCC99"/>
          </w:tcPr>
          <w:p w14:paraId="7F786A8C" w14:textId="328EFCCC" w:rsidR="009712EB" w:rsidRPr="00DF1D44" w:rsidRDefault="009712EB" w:rsidP="009712EB">
            <w:pPr>
              <w:rPr>
                <w:rFonts w:asciiTheme="minorHAnsi" w:hAnsiTheme="minorHAnsi"/>
                <w:sz w:val="20"/>
                <w:szCs w:val="20"/>
              </w:rPr>
            </w:pPr>
            <w:r w:rsidRPr="00DF1D44">
              <w:rPr>
                <w:rFonts w:asciiTheme="minorHAnsi" w:hAnsiTheme="minorHAnsi"/>
                <w:sz w:val="20"/>
                <w:szCs w:val="20"/>
              </w:rPr>
              <w:t>2b-LVL2-4</w:t>
            </w:r>
          </w:p>
        </w:tc>
        <w:tc>
          <w:tcPr>
            <w:tcW w:w="900" w:type="dxa"/>
            <w:shd w:val="clear" w:color="auto" w:fill="FFCC99"/>
          </w:tcPr>
          <w:p w14:paraId="499C7A10" w14:textId="3284E598" w:rsidR="009712EB" w:rsidRPr="00DF1D44" w:rsidRDefault="009712EB" w:rsidP="009712EB">
            <w:pPr>
              <w:rPr>
                <w:rFonts w:asciiTheme="minorHAnsi" w:hAnsiTheme="minorHAnsi"/>
                <w:sz w:val="20"/>
                <w:szCs w:val="20"/>
              </w:rPr>
            </w:pPr>
            <w:r w:rsidRPr="00DF1D44">
              <w:rPr>
                <w:rFonts w:asciiTheme="minorHAnsi" w:hAnsiTheme="minorHAnsi"/>
                <w:sz w:val="20"/>
                <w:szCs w:val="20"/>
              </w:rPr>
              <w:t>8K, 8L, 8T, 9L, 9N</w:t>
            </w:r>
          </w:p>
        </w:tc>
        <w:tc>
          <w:tcPr>
            <w:tcW w:w="990" w:type="dxa"/>
            <w:shd w:val="clear" w:color="auto" w:fill="FFCC99"/>
          </w:tcPr>
          <w:p w14:paraId="1303A5BC" w14:textId="2F68B6A3" w:rsidR="009712EB" w:rsidRPr="00DF1D44" w:rsidRDefault="009712EB" w:rsidP="009712EB">
            <w:pPr>
              <w:rPr>
                <w:rFonts w:asciiTheme="minorHAnsi" w:hAnsiTheme="minorHAnsi"/>
                <w:sz w:val="20"/>
                <w:szCs w:val="20"/>
              </w:rPr>
            </w:pPr>
            <w:r w:rsidRPr="00DF1D44">
              <w:rPr>
                <w:rFonts w:asciiTheme="minorHAnsi" w:hAnsiTheme="minorHAnsi"/>
                <w:sz w:val="20"/>
                <w:szCs w:val="20"/>
              </w:rPr>
              <w:t>1(c), 3(a), 3(c), 10(a), 10(c), 10(e), 10(m), 10(q)</w:t>
            </w:r>
          </w:p>
        </w:tc>
        <w:tc>
          <w:tcPr>
            <w:tcW w:w="1440" w:type="dxa"/>
            <w:shd w:val="clear" w:color="auto" w:fill="FFCC99"/>
          </w:tcPr>
          <w:p w14:paraId="0DF9E2AF" w14:textId="77777777" w:rsidR="009712EB" w:rsidRPr="00DF1D44" w:rsidRDefault="009712EB" w:rsidP="009712EB">
            <w:pPr>
              <w:rPr>
                <w:rFonts w:asciiTheme="minorHAnsi" w:eastAsia="Times" w:hAnsiTheme="minorHAnsi"/>
                <w:color w:val="000000" w:themeColor="text1"/>
                <w:sz w:val="20"/>
                <w:szCs w:val="20"/>
              </w:rPr>
            </w:pPr>
          </w:p>
        </w:tc>
        <w:tc>
          <w:tcPr>
            <w:tcW w:w="1080" w:type="dxa"/>
            <w:shd w:val="clear" w:color="auto" w:fill="FFCC99"/>
          </w:tcPr>
          <w:p w14:paraId="467A0EB1" w14:textId="77777777" w:rsidR="009712EB" w:rsidRPr="00DF1D44" w:rsidRDefault="009712EB" w:rsidP="009712EB">
            <w:pPr>
              <w:rPr>
                <w:rFonts w:asciiTheme="minorHAnsi" w:eastAsia="Times" w:hAnsiTheme="minorHAnsi"/>
                <w:color w:val="000000" w:themeColor="text1"/>
                <w:sz w:val="20"/>
                <w:szCs w:val="20"/>
              </w:rPr>
            </w:pPr>
          </w:p>
        </w:tc>
        <w:tc>
          <w:tcPr>
            <w:tcW w:w="1440" w:type="dxa"/>
            <w:shd w:val="clear" w:color="auto" w:fill="FFCC99"/>
          </w:tcPr>
          <w:p w14:paraId="53928234" w14:textId="77777777" w:rsidR="009712EB" w:rsidRPr="00DF1D44" w:rsidRDefault="009712EB" w:rsidP="009712EB">
            <w:pPr>
              <w:rPr>
                <w:rFonts w:asciiTheme="minorHAnsi" w:eastAsia="Times" w:hAnsiTheme="minorHAnsi"/>
                <w:color w:val="000000" w:themeColor="text1"/>
                <w:sz w:val="20"/>
                <w:szCs w:val="20"/>
              </w:rPr>
            </w:pPr>
          </w:p>
        </w:tc>
        <w:tc>
          <w:tcPr>
            <w:tcW w:w="1440" w:type="dxa"/>
            <w:shd w:val="clear" w:color="auto" w:fill="FFCC99"/>
          </w:tcPr>
          <w:p w14:paraId="3699DFEE" w14:textId="77777777" w:rsidR="009712EB" w:rsidRPr="00DF1D44" w:rsidRDefault="009712EB" w:rsidP="009712EB">
            <w:pPr>
              <w:rPr>
                <w:rFonts w:asciiTheme="minorHAnsi" w:eastAsia="Times" w:hAnsiTheme="minorHAnsi"/>
                <w:color w:val="000000" w:themeColor="text1"/>
                <w:sz w:val="20"/>
                <w:szCs w:val="20"/>
              </w:rPr>
            </w:pPr>
          </w:p>
        </w:tc>
        <w:tc>
          <w:tcPr>
            <w:tcW w:w="1260" w:type="dxa"/>
            <w:shd w:val="clear" w:color="auto" w:fill="FFCC99"/>
          </w:tcPr>
          <w:p w14:paraId="48307B89" w14:textId="77777777" w:rsidR="009712EB" w:rsidRPr="00DF1D44" w:rsidRDefault="009712EB" w:rsidP="009712EB">
            <w:pPr>
              <w:rPr>
                <w:rFonts w:asciiTheme="minorHAnsi" w:eastAsia="Times" w:hAnsiTheme="minorHAnsi"/>
                <w:color w:val="000000" w:themeColor="text1"/>
                <w:sz w:val="20"/>
                <w:szCs w:val="20"/>
              </w:rPr>
            </w:pPr>
          </w:p>
        </w:tc>
      </w:tr>
    </w:tbl>
    <w:p w14:paraId="34DDFF69" w14:textId="3850B9C2" w:rsidR="0066442E" w:rsidRPr="00DF1D44" w:rsidRDefault="0066442E">
      <w:pPr>
        <w:rPr>
          <w:rFonts w:asciiTheme="minorHAnsi" w:eastAsia="Calibri" w:hAnsiTheme="minorHAnsi"/>
          <w:color w:val="000000" w:themeColor="text1"/>
        </w:rPr>
      </w:pPr>
    </w:p>
    <w:p w14:paraId="679D4739" w14:textId="17C24188" w:rsidR="000831F9" w:rsidRPr="00DF1D44" w:rsidRDefault="000831F9">
      <w:pPr>
        <w:rPr>
          <w:rFonts w:asciiTheme="minorHAnsi" w:eastAsia="Calibri" w:hAnsiTheme="minorHAnsi"/>
          <w:color w:val="000000" w:themeColor="text1"/>
        </w:rPr>
      </w:pPr>
    </w:p>
    <w:p w14:paraId="71DD838D" w14:textId="77777777" w:rsidR="000831F9" w:rsidRPr="00DF1D44" w:rsidRDefault="000831F9" w:rsidP="000831F9">
      <w:pPr>
        <w:spacing w:after="200"/>
        <w:rPr>
          <w:rFonts w:asciiTheme="minorHAnsi" w:hAnsiTheme="minorHAnsi"/>
          <w:color w:val="000000"/>
        </w:rPr>
      </w:pPr>
      <w:r w:rsidRPr="00DF1D44">
        <w:rPr>
          <w:rFonts w:asciiTheme="minorHAnsi" w:hAnsiTheme="minorHAnsi" w:cs="Calibri"/>
          <w:b/>
          <w:bCs/>
          <w:color w:val="000000"/>
          <w:sz w:val="32"/>
          <w:szCs w:val="32"/>
        </w:rPr>
        <w:t>CHILD HEALTH ASSESSMENT</w:t>
      </w:r>
    </w:p>
    <w:p w14:paraId="5A0CB9FF"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Child’s name ____________________________________________   Birth Date ___________________</w:t>
      </w:r>
    </w:p>
    <w:p w14:paraId="35485C8E"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Parent/Guardian names ___________________________________ Date Completed ______________</w:t>
      </w:r>
    </w:p>
    <w:p w14:paraId="34138329"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HEALTH HISTORY</w:t>
      </w:r>
    </w:p>
    <w:tbl>
      <w:tblPr>
        <w:tblW w:w="0" w:type="auto"/>
        <w:tblCellMar>
          <w:top w:w="15" w:type="dxa"/>
          <w:left w:w="15" w:type="dxa"/>
          <w:bottom w:w="15" w:type="dxa"/>
          <w:right w:w="15" w:type="dxa"/>
        </w:tblCellMar>
        <w:tblLook w:val="04A0" w:firstRow="1" w:lastRow="0" w:firstColumn="1" w:lastColumn="0" w:noHBand="0" w:noVBand="1"/>
      </w:tblPr>
      <w:tblGrid>
        <w:gridCol w:w="9443"/>
        <w:gridCol w:w="342"/>
        <w:gridCol w:w="183"/>
        <w:gridCol w:w="183"/>
        <w:gridCol w:w="811"/>
      </w:tblGrid>
      <w:tr w:rsidR="000831F9" w:rsidRPr="00DF1D44" w14:paraId="0A0C3AF4"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B9B91F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Age of child</w:t>
            </w:r>
          </w:p>
        </w:tc>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3C656F" w14:textId="77777777" w:rsidR="000831F9" w:rsidRPr="00DF1D44" w:rsidRDefault="000831F9" w:rsidP="000D7AD2">
            <w:pPr>
              <w:rPr>
                <w:rFonts w:asciiTheme="minorHAnsi" w:hAnsiTheme="minorHAnsi"/>
              </w:rPr>
            </w:pPr>
          </w:p>
        </w:tc>
      </w:tr>
      <w:tr w:rsidR="000831F9" w:rsidRPr="00DF1D44" w14:paraId="284BDFE2"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3E5E2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Were there any complications during the pregnancy?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DAE20B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C2A92B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522DDDB7"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D8B3AD"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yes, what were they?</w:t>
            </w:r>
          </w:p>
          <w:p w14:paraId="7171ADC4" w14:textId="77777777" w:rsidR="000831F9" w:rsidRPr="00DF1D44" w:rsidRDefault="000831F9" w:rsidP="000D7AD2">
            <w:pPr>
              <w:rPr>
                <w:rFonts w:asciiTheme="minorHAnsi" w:hAnsiTheme="minorHAnsi"/>
              </w:rPr>
            </w:pPr>
          </w:p>
          <w:p w14:paraId="312421B5" w14:textId="77777777" w:rsidR="000831F9" w:rsidRPr="00DF1D44" w:rsidRDefault="000831F9" w:rsidP="000D7AD2">
            <w:pPr>
              <w:rPr>
                <w:rFonts w:asciiTheme="minorHAnsi" w:hAnsiTheme="minorHAnsi"/>
              </w:rPr>
            </w:pPr>
          </w:p>
        </w:tc>
      </w:tr>
      <w:tr w:rsidR="000831F9" w:rsidRPr="00DF1D44" w14:paraId="7C7A7A48"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9FA1D4"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Were there any difficulties during labor or delivery?</w:t>
            </w:r>
          </w:p>
        </w:tc>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100E85"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09C93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60F3E63C"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1B21ADD"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yes, what were they?</w:t>
            </w:r>
          </w:p>
          <w:p w14:paraId="28BD49C2" w14:textId="77777777" w:rsidR="000831F9" w:rsidRPr="00DF1D44" w:rsidRDefault="000831F9" w:rsidP="000D7AD2">
            <w:pPr>
              <w:rPr>
                <w:rFonts w:asciiTheme="minorHAnsi" w:hAnsiTheme="minorHAnsi"/>
              </w:rPr>
            </w:pPr>
          </w:p>
          <w:p w14:paraId="00C3572C" w14:textId="77777777" w:rsidR="000831F9" w:rsidRPr="00DF1D44" w:rsidRDefault="000831F9" w:rsidP="000D7AD2">
            <w:pPr>
              <w:rPr>
                <w:rFonts w:asciiTheme="minorHAnsi" w:hAnsiTheme="minorHAnsi"/>
              </w:rPr>
            </w:pPr>
          </w:p>
        </w:tc>
      </w:tr>
      <w:tr w:rsidR="000831F9" w:rsidRPr="00DF1D44" w14:paraId="571FB25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7D46EE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Did your child have any special conditions at birth? (prematurity, jaundice, medical diagnosis, etc.)</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BB06B5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A11C78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6E7CF98E"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09DE4A"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yes, what were they?</w:t>
            </w:r>
          </w:p>
          <w:p w14:paraId="73A1B48A" w14:textId="77777777" w:rsidR="000831F9" w:rsidRPr="00DF1D44" w:rsidRDefault="000831F9" w:rsidP="000D7AD2">
            <w:pPr>
              <w:rPr>
                <w:rFonts w:asciiTheme="minorHAnsi" w:hAnsiTheme="minorHAnsi"/>
              </w:rPr>
            </w:pPr>
          </w:p>
          <w:p w14:paraId="1D98157C" w14:textId="77777777" w:rsidR="000831F9" w:rsidRPr="00DF1D44" w:rsidRDefault="000831F9" w:rsidP="000D7AD2">
            <w:pPr>
              <w:rPr>
                <w:rFonts w:asciiTheme="minorHAnsi" w:hAnsiTheme="minorHAnsi"/>
              </w:rPr>
            </w:pPr>
          </w:p>
        </w:tc>
      </w:tr>
      <w:tr w:rsidR="000831F9" w:rsidRPr="00DF1D44" w14:paraId="270E7C0A"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B7EAFAD"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lastRenderedPageBreak/>
              <w:t>Has your child had any illness with a high fever?</w:t>
            </w:r>
          </w:p>
          <w:p w14:paraId="562659B0"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(104 longer than 2 days)</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4B869D"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477E81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48C898A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B9576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Has your child had a serious illness or injury?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5A3CF1"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E0CA96"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79E036F8" w14:textId="77777777" w:rsidTr="000D7AD2">
        <w:tc>
          <w:tcPr>
            <w:tcW w:w="0" w:type="auto"/>
            <w:gridSpan w:val="5"/>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955FC3"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yes, please explain</w:t>
            </w:r>
          </w:p>
          <w:p w14:paraId="4787A9E9" w14:textId="77777777" w:rsidR="000831F9" w:rsidRPr="00DF1D44" w:rsidRDefault="000831F9" w:rsidP="000D7AD2">
            <w:pPr>
              <w:rPr>
                <w:rFonts w:asciiTheme="minorHAnsi" w:hAnsiTheme="minorHAnsi"/>
              </w:rPr>
            </w:pPr>
          </w:p>
          <w:p w14:paraId="3A8E22F7" w14:textId="77777777" w:rsidR="000831F9" w:rsidRPr="00DF1D44" w:rsidRDefault="000831F9" w:rsidP="000D7AD2">
            <w:pPr>
              <w:rPr>
                <w:rFonts w:asciiTheme="minorHAnsi" w:hAnsiTheme="minorHAnsi"/>
              </w:rPr>
            </w:pPr>
          </w:p>
        </w:tc>
      </w:tr>
      <w:tr w:rsidR="000831F9" w:rsidRPr="00DF1D44" w14:paraId="62A8F34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9A9AEB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Has your child been screened for vision problems?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A1A987"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F19F92"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8383DF"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Result</w:t>
            </w:r>
          </w:p>
          <w:p w14:paraId="7566E823" w14:textId="77777777" w:rsidR="000831F9" w:rsidRPr="00DF1D44" w:rsidRDefault="000831F9" w:rsidP="000D7AD2">
            <w:pPr>
              <w:rPr>
                <w:rFonts w:asciiTheme="minorHAnsi" w:hAnsiTheme="minorHAnsi"/>
              </w:rPr>
            </w:pPr>
          </w:p>
          <w:p w14:paraId="07E476A9" w14:textId="77777777" w:rsidR="000831F9" w:rsidRPr="00DF1D44" w:rsidRDefault="000831F9" w:rsidP="000D7AD2">
            <w:pPr>
              <w:rPr>
                <w:rFonts w:asciiTheme="minorHAnsi" w:hAnsiTheme="minorHAnsi"/>
              </w:rPr>
            </w:pPr>
          </w:p>
        </w:tc>
      </w:tr>
      <w:tr w:rsidR="000831F9" w:rsidRPr="00DF1D44" w14:paraId="02AD75F0"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88F7DB"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Has your child been screened for hearing problems?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994DF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5112E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4E689B"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Result</w:t>
            </w:r>
          </w:p>
          <w:p w14:paraId="370FC97E" w14:textId="77777777" w:rsidR="000831F9" w:rsidRPr="00DF1D44" w:rsidRDefault="000831F9" w:rsidP="000D7AD2">
            <w:pPr>
              <w:rPr>
                <w:rFonts w:asciiTheme="minorHAnsi" w:hAnsiTheme="minorHAnsi"/>
              </w:rPr>
            </w:pPr>
          </w:p>
          <w:p w14:paraId="73B1AFAD" w14:textId="77777777" w:rsidR="000831F9" w:rsidRPr="00DF1D44" w:rsidRDefault="000831F9" w:rsidP="000D7AD2">
            <w:pPr>
              <w:rPr>
                <w:rFonts w:asciiTheme="minorHAnsi" w:hAnsiTheme="minorHAnsi"/>
              </w:rPr>
            </w:pPr>
          </w:p>
        </w:tc>
      </w:tr>
      <w:tr w:rsidR="000831F9" w:rsidRPr="00DF1D44" w14:paraId="15CDC72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39235D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Has your child been screened for lead level?</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28D8D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913AF7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33FF9CB"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Result</w:t>
            </w:r>
          </w:p>
          <w:p w14:paraId="285EC11B" w14:textId="77777777" w:rsidR="000831F9" w:rsidRPr="00DF1D44" w:rsidRDefault="000831F9" w:rsidP="000D7AD2">
            <w:pPr>
              <w:rPr>
                <w:rFonts w:asciiTheme="minorHAnsi" w:hAnsiTheme="minorHAnsi"/>
              </w:rPr>
            </w:pPr>
          </w:p>
          <w:p w14:paraId="5622F2E9" w14:textId="77777777" w:rsidR="000831F9" w:rsidRPr="00DF1D44" w:rsidRDefault="000831F9" w:rsidP="000D7AD2">
            <w:pPr>
              <w:rPr>
                <w:rFonts w:asciiTheme="minorHAnsi" w:hAnsiTheme="minorHAnsi"/>
              </w:rPr>
            </w:pPr>
          </w:p>
        </w:tc>
      </w:tr>
    </w:tbl>
    <w:p w14:paraId="125D522C" w14:textId="77777777" w:rsidR="000831F9" w:rsidRPr="00DF1D44" w:rsidRDefault="000831F9" w:rsidP="000831F9">
      <w:pPr>
        <w:rPr>
          <w:rFonts w:asciiTheme="minorHAnsi" w:hAnsiTheme="minorHAnsi"/>
          <w:color w:val="000000"/>
        </w:rPr>
      </w:pPr>
    </w:p>
    <w:p w14:paraId="21262E43"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CURRENT HEALTH</w:t>
      </w:r>
    </w:p>
    <w:tbl>
      <w:tblPr>
        <w:tblW w:w="10255" w:type="dxa"/>
        <w:tblCellMar>
          <w:top w:w="15" w:type="dxa"/>
          <w:left w:w="15" w:type="dxa"/>
          <w:bottom w:w="15" w:type="dxa"/>
          <w:right w:w="15" w:type="dxa"/>
        </w:tblCellMar>
        <w:tblLook w:val="04A0" w:firstRow="1" w:lastRow="0" w:firstColumn="1" w:lastColumn="0" w:noHBand="0" w:noVBand="1"/>
      </w:tblPr>
      <w:tblGrid>
        <w:gridCol w:w="9439"/>
        <w:gridCol w:w="450"/>
        <w:gridCol w:w="366"/>
      </w:tblGrid>
      <w:tr w:rsidR="000831F9" w:rsidRPr="00DF1D44" w14:paraId="0EC4C52D"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C996BB"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get regular medical checkups?</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A86E55"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9D8A05"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93CF2B8" w14:textId="77777777" w:rsidTr="000D7AD2">
        <w:trPr>
          <w:trHeight w:val="760"/>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CCFD48"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By whom?</w:t>
            </w:r>
          </w:p>
          <w:p w14:paraId="2C1D73E5" w14:textId="77777777" w:rsidR="000831F9" w:rsidRPr="00DF1D44" w:rsidRDefault="000831F9" w:rsidP="000D7AD2">
            <w:pPr>
              <w:rPr>
                <w:rFonts w:asciiTheme="minorHAnsi" w:hAnsiTheme="minorHAnsi"/>
              </w:rPr>
            </w:pPr>
          </w:p>
          <w:p w14:paraId="00F3EFA3" w14:textId="77777777" w:rsidR="000831F9" w:rsidRPr="00DF1D44" w:rsidRDefault="000831F9" w:rsidP="000D7AD2">
            <w:pPr>
              <w:rPr>
                <w:rFonts w:asciiTheme="minorHAnsi" w:hAnsiTheme="minorHAnsi"/>
              </w:rPr>
            </w:pPr>
          </w:p>
        </w:tc>
      </w:tr>
      <w:tr w:rsidR="000831F9" w:rsidRPr="00DF1D44" w14:paraId="00D107AA"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23840A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Have there been any concerns raised?</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3153AC4"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7C6F92"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07CB02DA" w14:textId="77777777" w:rsidTr="000D7AD2">
        <w:trPr>
          <w:trHeight w:val="760"/>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1FAD24"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so, please explain</w:t>
            </w:r>
          </w:p>
          <w:p w14:paraId="50423A9C" w14:textId="77777777" w:rsidR="000831F9" w:rsidRPr="00DF1D44" w:rsidRDefault="000831F9" w:rsidP="000D7AD2">
            <w:pPr>
              <w:rPr>
                <w:rFonts w:asciiTheme="minorHAnsi" w:hAnsiTheme="minorHAnsi"/>
              </w:rPr>
            </w:pPr>
          </w:p>
          <w:p w14:paraId="17CF53B5" w14:textId="77777777" w:rsidR="000831F9" w:rsidRPr="00DF1D44" w:rsidRDefault="000831F9" w:rsidP="000D7AD2">
            <w:pPr>
              <w:rPr>
                <w:rFonts w:asciiTheme="minorHAnsi" w:hAnsiTheme="minorHAnsi"/>
              </w:rPr>
            </w:pPr>
          </w:p>
        </w:tc>
      </w:tr>
      <w:tr w:rsidR="000831F9" w:rsidRPr="00DF1D44" w14:paraId="0ED9154E"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390C3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have a current or chronic medical condition?</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9725A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E8B3E1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D122648" w14:textId="77777777" w:rsidTr="000D7AD2">
        <w:trPr>
          <w:trHeight w:val="73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12FFDE"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so, please explain</w:t>
            </w:r>
          </w:p>
          <w:p w14:paraId="28EEB9C6" w14:textId="77777777" w:rsidR="000831F9" w:rsidRPr="00DF1D44" w:rsidRDefault="000831F9" w:rsidP="000D7AD2">
            <w:pPr>
              <w:rPr>
                <w:rFonts w:asciiTheme="minorHAnsi" w:hAnsiTheme="minorHAnsi"/>
              </w:rPr>
            </w:pPr>
          </w:p>
          <w:p w14:paraId="69599766" w14:textId="77777777" w:rsidR="000831F9" w:rsidRPr="00DF1D44" w:rsidRDefault="000831F9" w:rsidP="000D7AD2">
            <w:pPr>
              <w:rPr>
                <w:rFonts w:asciiTheme="minorHAnsi" w:hAnsiTheme="minorHAnsi"/>
              </w:rPr>
            </w:pPr>
          </w:p>
        </w:tc>
      </w:tr>
      <w:tr w:rsidR="000831F9" w:rsidRPr="00DF1D44" w14:paraId="44F12D8B"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53662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take medication regularly?</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682E9B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4DF65D"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3005C9BD"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6D0C94"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Why and what is it?</w:t>
            </w:r>
          </w:p>
          <w:p w14:paraId="398876DD" w14:textId="77777777" w:rsidR="000831F9" w:rsidRPr="00DF1D44" w:rsidRDefault="000831F9" w:rsidP="000D7AD2">
            <w:pPr>
              <w:rPr>
                <w:rFonts w:asciiTheme="minorHAnsi" w:hAnsiTheme="minorHAnsi"/>
              </w:rPr>
            </w:pPr>
          </w:p>
          <w:p w14:paraId="4344C1BE" w14:textId="77777777" w:rsidR="000831F9" w:rsidRPr="00DF1D44" w:rsidRDefault="000831F9" w:rsidP="000D7AD2">
            <w:pPr>
              <w:rPr>
                <w:rFonts w:asciiTheme="minorHAnsi" w:hAnsiTheme="minorHAnsi"/>
              </w:rPr>
            </w:pPr>
          </w:p>
        </w:tc>
        <w:tc>
          <w:tcPr>
            <w:tcW w:w="810" w:type="dxa"/>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C97E79" w14:textId="77777777" w:rsidR="000831F9" w:rsidRPr="00DF1D44" w:rsidRDefault="000831F9" w:rsidP="000D7AD2">
            <w:pPr>
              <w:rPr>
                <w:rFonts w:asciiTheme="minorHAnsi" w:hAnsiTheme="minorHAnsi"/>
              </w:rPr>
            </w:pPr>
          </w:p>
        </w:tc>
      </w:tr>
      <w:tr w:rsidR="000831F9" w:rsidRPr="00DF1D44" w14:paraId="2419C75C"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19331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have any allergies?</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C92A76"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E6E9A1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ADD3C7F" w14:textId="77777777" w:rsidTr="000D7AD2">
        <w:trPr>
          <w:trHeight w:val="35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01E306"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so, what are they?</w:t>
            </w:r>
          </w:p>
          <w:p w14:paraId="3F6F2569" w14:textId="77777777" w:rsidR="000831F9" w:rsidRPr="00DF1D44" w:rsidRDefault="000831F9" w:rsidP="000D7AD2">
            <w:pPr>
              <w:rPr>
                <w:rFonts w:asciiTheme="minorHAnsi" w:hAnsiTheme="minorHAnsi"/>
              </w:rPr>
            </w:pPr>
          </w:p>
          <w:p w14:paraId="25FB0AE2" w14:textId="77777777" w:rsidR="000831F9" w:rsidRPr="00DF1D44" w:rsidRDefault="000831F9" w:rsidP="000D7AD2">
            <w:pPr>
              <w:rPr>
                <w:rFonts w:asciiTheme="minorHAnsi" w:hAnsiTheme="minorHAnsi"/>
              </w:rPr>
            </w:pPr>
          </w:p>
        </w:tc>
      </w:tr>
      <w:tr w:rsidR="000831F9" w:rsidRPr="00DF1D44" w14:paraId="48295ED5" w14:textId="77777777" w:rsidTr="000D7AD2">
        <w:trPr>
          <w:trHeight w:val="356"/>
        </w:trPr>
        <w:tc>
          <w:tcPr>
            <w:tcW w:w="10255" w:type="dxa"/>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66970D"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What strategies are used to protect the child from communicable illnesses?</w:t>
            </w:r>
          </w:p>
          <w:p w14:paraId="6EBD8910" w14:textId="77777777" w:rsidR="000831F9" w:rsidRPr="00DF1D44" w:rsidRDefault="000831F9" w:rsidP="000D7AD2">
            <w:pPr>
              <w:rPr>
                <w:rFonts w:asciiTheme="minorHAnsi" w:hAnsiTheme="minorHAnsi"/>
                <w:color w:val="000000"/>
                <w:sz w:val="22"/>
                <w:szCs w:val="22"/>
              </w:rPr>
            </w:pPr>
          </w:p>
          <w:p w14:paraId="7840259E" w14:textId="77777777" w:rsidR="000831F9" w:rsidRPr="00DF1D44" w:rsidRDefault="000831F9" w:rsidP="000D7AD2">
            <w:pPr>
              <w:rPr>
                <w:rFonts w:asciiTheme="minorHAnsi" w:hAnsiTheme="minorHAnsi"/>
              </w:rPr>
            </w:pPr>
          </w:p>
          <w:p w14:paraId="4FF01383" w14:textId="77777777" w:rsidR="000831F9" w:rsidRPr="00DF1D44" w:rsidRDefault="000831F9" w:rsidP="000D7AD2">
            <w:pPr>
              <w:rPr>
                <w:rFonts w:asciiTheme="minorHAnsi" w:hAnsiTheme="minorHAnsi"/>
              </w:rPr>
            </w:pPr>
          </w:p>
        </w:tc>
      </w:tr>
      <w:tr w:rsidR="000831F9" w:rsidRPr="00DF1D44" w14:paraId="47526ABC" w14:textId="77777777" w:rsidTr="000D7AD2">
        <w:trPr>
          <w:trHeight w:val="356"/>
        </w:trPr>
        <w:tc>
          <w:tcPr>
            <w:tcW w:w="9445"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627EDD6"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Is the child fully immunized?</w:t>
            </w:r>
          </w:p>
        </w:tc>
        <w:tc>
          <w:tcPr>
            <w:tcW w:w="45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DC307C"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360" w:type="dxa"/>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E3D0E17"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bl>
    <w:p w14:paraId="3FD59B18" w14:textId="77777777" w:rsidR="000831F9" w:rsidRPr="00DF1D44" w:rsidRDefault="000831F9" w:rsidP="000831F9">
      <w:pPr>
        <w:rPr>
          <w:rFonts w:asciiTheme="minorHAnsi" w:hAnsiTheme="minorHAnsi"/>
          <w:color w:val="000000"/>
        </w:rPr>
      </w:pPr>
    </w:p>
    <w:p w14:paraId="00ABB7AC"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GENERAL DEVELOPMENT</w:t>
      </w:r>
    </w:p>
    <w:tbl>
      <w:tblPr>
        <w:tblW w:w="10242" w:type="dxa"/>
        <w:tblCellMar>
          <w:top w:w="15" w:type="dxa"/>
          <w:left w:w="15" w:type="dxa"/>
          <w:bottom w:w="15" w:type="dxa"/>
          <w:right w:w="15" w:type="dxa"/>
        </w:tblCellMar>
        <w:tblLook w:val="04A0" w:firstRow="1" w:lastRow="0" w:firstColumn="1" w:lastColumn="0" w:noHBand="0" w:noVBand="1"/>
      </w:tblPr>
      <w:tblGrid>
        <w:gridCol w:w="9416"/>
        <w:gridCol w:w="399"/>
        <w:gridCol w:w="427"/>
      </w:tblGrid>
      <w:tr w:rsidR="000831F9" w:rsidRPr="00DF1D44" w14:paraId="10100B05" w14:textId="77777777" w:rsidTr="000D7AD2">
        <w:trPr>
          <w:trHeight w:val="481"/>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6B1EDB1"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Has your child received a Developmental Screening?</w:t>
            </w:r>
          </w:p>
          <w:p w14:paraId="02F87F97"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(ex. ASQ or Denver Developmental)</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436C1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969CF4"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55416EA9" w14:textId="77777777" w:rsidTr="000D7AD2">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837224"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If so, what if any, concerns were raised?</w:t>
            </w:r>
          </w:p>
          <w:p w14:paraId="17BEB92E" w14:textId="77777777" w:rsidR="000831F9" w:rsidRPr="00DF1D44" w:rsidRDefault="000831F9" w:rsidP="000D7AD2">
            <w:pPr>
              <w:rPr>
                <w:rFonts w:asciiTheme="minorHAnsi" w:hAnsiTheme="minorHAnsi"/>
              </w:rPr>
            </w:pPr>
          </w:p>
          <w:p w14:paraId="0AD2D4FC" w14:textId="77777777" w:rsidR="000831F9" w:rsidRPr="00DF1D44" w:rsidRDefault="000831F9" w:rsidP="000D7AD2">
            <w:pPr>
              <w:rPr>
                <w:rFonts w:asciiTheme="minorHAnsi" w:hAnsiTheme="minorHAnsi"/>
              </w:rPr>
            </w:pPr>
          </w:p>
        </w:tc>
      </w:tr>
      <w:tr w:rsidR="000831F9" w:rsidRPr="00DF1D44" w14:paraId="415E58CA" w14:textId="77777777" w:rsidTr="000D7AD2">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3F1C31"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Is your healthcare provider ok with your child’s height and weight?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29529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653A14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1DDCEDED" w14:textId="77777777" w:rsidTr="000D7AD2">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8101DE"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 you or someone else have any concerns about general growth and development?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317C3C"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77FACA"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5EBE28FF" w14:textId="77777777" w:rsidTr="000D7AD2">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A06F12"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so, what are they?</w:t>
            </w:r>
          </w:p>
          <w:p w14:paraId="08D1D471" w14:textId="77777777" w:rsidR="000831F9" w:rsidRPr="00DF1D44" w:rsidRDefault="000831F9" w:rsidP="000D7AD2">
            <w:pPr>
              <w:rPr>
                <w:rFonts w:asciiTheme="minorHAnsi" w:hAnsiTheme="minorHAnsi"/>
              </w:rPr>
            </w:pPr>
          </w:p>
          <w:p w14:paraId="74CFB0CA" w14:textId="77777777" w:rsidR="000831F9" w:rsidRPr="00DF1D44" w:rsidRDefault="000831F9" w:rsidP="000D7AD2">
            <w:pPr>
              <w:rPr>
                <w:rFonts w:asciiTheme="minorHAnsi" w:hAnsiTheme="minorHAnsi"/>
              </w:rPr>
            </w:pPr>
          </w:p>
        </w:tc>
      </w:tr>
      <w:tr w:rsidR="000831F9" w:rsidRPr="00DF1D44" w14:paraId="38AC625F" w14:textId="77777777" w:rsidTr="000D7AD2">
        <w:trPr>
          <w:trHeight w:val="24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37A2F7"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 you or someone else have any concerns about your child’s behavior?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73BFE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953F5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1A1FE6A7" w14:textId="77777777" w:rsidTr="000D7AD2">
        <w:trPr>
          <w:trHeight w:val="514"/>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46A7F5"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    If so, what are they?</w:t>
            </w:r>
          </w:p>
          <w:p w14:paraId="59A64CDA" w14:textId="77777777" w:rsidR="000831F9" w:rsidRPr="00DF1D44" w:rsidRDefault="000831F9" w:rsidP="000D7AD2">
            <w:pPr>
              <w:rPr>
                <w:rFonts w:asciiTheme="minorHAnsi" w:hAnsiTheme="minorHAnsi"/>
              </w:rPr>
            </w:pPr>
          </w:p>
          <w:p w14:paraId="5BDF21C8" w14:textId="77777777" w:rsidR="000831F9" w:rsidRPr="00DF1D44" w:rsidRDefault="000831F9" w:rsidP="000D7AD2">
            <w:pPr>
              <w:rPr>
                <w:rFonts w:asciiTheme="minorHAnsi" w:hAnsiTheme="minorHAnsi"/>
              </w:rPr>
            </w:pPr>
          </w:p>
        </w:tc>
      </w:tr>
      <w:tr w:rsidR="000831F9" w:rsidRPr="00DF1D44" w14:paraId="13F113AC" w14:textId="77777777" w:rsidTr="000D7AD2">
        <w:trPr>
          <w:trHeight w:val="755"/>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4E044D9"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What things can your child do very well?</w:t>
            </w:r>
          </w:p>
          <w:p w14:paraId="3ABE0ACE" w14:textId="77777777" w:rsidR="000831F9" w:rsidRPr="00DF1D44" w:rsidRDefault="000831F9" w:rsidP="000D7AD2">
            <w:pPr>
              <w:rPr>
                <w:rFonts w:asciiTheme="minorHAnsi" w:hAnsiTheme="minorHAnsi"/>
                <w:color w:val="000000"/>
                <w:sz w:val="22"/>
                <w:szCs w:val="22"/>
              </w:rPr>
            </w:pPr>
          </w:p>
          <w:p w14:paraId="27B14FBD" w14:textId="77777777" w:rsidR="000831F9" w:rsidRPr="00DF1D44" w:rsidRDefault="000831F9" w:rsidP="000D7AD2">
            <w:pPr>
              <w:rPr>
                <w:rFonts w:asciiTheme="minorHAnsi" w:hAnsiTheme="minorHAnsi"/>
              </w:rPr>
            </w:pPr>
          </w:p>
          <w:p w14:paraId="584CC366" w14:textId="77777777" w:rsidR="000831F9" w:rsidRPr="00DF1D44" w:rsidRDefault="000831F9" w:rsidP="000D7AD2">
            <w:pPr>
              <w:rPr>
                <w:rFonts w:asciiTheme="minorHAnsi" w:hAnsiTheme="minorHAnsi"/>
              </w:rPr>
            </w:pPr>
          </w:p>
        </w:tc>
      </w:tr>
      <w:tr w:rsidR="000831F9" w:rsidRPr="00DF1D44" w14:paraId="13076F9D" w14:textId="77777777" w:rsidTr="000D7AD2">
        <w:trPr>
          <w:trHeight w:val="755"/>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28C6B61"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What things are challenging for your child?</w:t>
            </w:r>
          </w:p>
          <w:p w14:paraId="00001D11" w14:textId="77777777" w:rsidR="000831F9" w:rsidRPr="00DF1D44" w:rsidRDefault="000831F9" w:rsidP="000D7AD2">
            <w:pPr>
              <w:rPr>
                <w:rFonts w:asciiTheme="minorHAnsi" w:hAnsiTheme="minorHAnsi"/>
                <w:color w:val="000000"/>
                <w:sz w:val="22"/>
                <w:szCs w:val="22"/>
              </w:rPr>
            </w:pPr>
          </w:p>
          <w:p w14:paraId="1F67CAD4" w14:textId="77777777" w:rsidR="000831F9" w:rsidRPr="00DF1D44" w:rsidRDefault="000831F9" w:rsidP="000D7AD2">
            <w:pPr>
              <w:rPr>
                <w:rFonts w:asciiTheme="minorHAnsi" w:hAnsiTheme="minorHAnsi"/>
              </w:rPr>
            </w:pPr>
          </w:p>
          <w:p w14:paraId="6BDCDC97" w14:textId="77777777" w:rsidR="000831F9" w:rsidRPr="00DF1D44" w:rsidRDefault="000831F9" w:rsidP="000D7AD2">
            <w:pPr>
              <w:rPr>
                <w:rFonts w:asciiTheme="minorHAnsi" w:hAnsiTheme="minorHAnsi"/>
              </w:rPr>
            </w:pPr>
          </w:p>
        </w:tc>
      </w:tr>
    </w:tbl>
    <w:p w14:paraId="1F519D19" w14:textId="77777777" w:rsidR="000831F9" w:rsidRPr="00DF1D44" w:rsidRDefault="000831F9" w:rsidP="000831F9">
      <w:pPr>
        <w:spacing w:after="200"/>
        <w:rPr>
          <w:rFonts w:asciiTheme="minorHAnsi" w:hAnsiTheme="minorHAnsi"/>
          <w:b/>
          <w:bCs/>
          <w:color w:val="000000"/>
          <w:sz w:val="22"/>
          <w:szCs w:val="22"/>
        </w:rPr>
      </w:pPr>
    </w:p>
    <w:p w14:paraId="1904915D"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DENTAL HEALTH</w:t>
      </w:r>
    </w:p>
    <w:tbl>
      <w:tblPr>
        <w:tblW w:w="10191" w:type="dxa"/>
        <w:tblCellMar>
          <w:top w:w="15" w:type="dxa"/>
          <w:left w:w="15" w:type="dxa"/>
          <w:bottom w:w="15" w:type="dxa"/>
          <w:right w:w="15" w:type="dxa"/>
        </w:tblCellMar>
        <w:tblLook w:val="04A0" w:firstRow="1" w:lastRow="0" w:firstColumn="1" w:lastColumn="0" w:noHBand="0" w:noVBand="1"/>
      </w:tblPr>
      <w:tblGrid>
        <w:gridCol w:w="9108"/>
        <w:gridCol w:w="523"/>
        <w:gridCol w:w="560"/>
      </w:tblGrid>
      <w:tr w:rsidR="000831F9" w:rsidRPr="00DF1D44" w14:paraId="04E887D3" w14:textId="77777777" w:rsidTr="000D7AD2">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4968F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see a dentist regularly?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4D8156"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678867"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2E9FFD9" w14:textId="77777777" w:rsidTr="000D7AD2">
        <w:trPr>
          <w:trHeight w:val="465"/>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7AF6A2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anything appear abnormal on the child’s teeth or gums?</w:t>
            </w:r>
          </w:p>
          <w:p w14:paraId="4F88B62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(swelling, redness, apparent decay)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C101C2"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6D5886"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08855F01" w14:textId="77777777" w:rsidTr="000D7AD2">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08E24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Is brushing part of your child’s daily routine?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DD8B59"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3788B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78C3D9B" w14:textId="77777777" w:rsidTr="000D7AD2">
        <w:trPr>
          <w:trHeight w:val="232"/>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9A608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fall asleep with a bottle in his/her mouth?</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754F7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757167"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bl>
    <w:p w14:paraId="4A243E32" w14:textId="77777777" w:rsidR="000831F9" w:rsidRPr="00DF1D44" w:rsidRDefault="000831F9" w:rsidP="000831F9">
      <w:pPr>
        <w:spacing w:after="200"/>
        <w:rPr>
          <w:rFonts w:asciiTheme="minorHAnsi" w:hAnsiTheme="minorHAnsi"/>
          <w:b/>
          <w:bCs/>
          <w:color w:val="000000"/>
          <w:sz w:val="22"/>
          <w:szCs w:val="22"/>
        </w:rPr>
      </w:pPr>
    </w:p>
    <w:p w14:paraId="6B72EAAA"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NUTRITION</w:t>
      </w:r>
    </w:p>
    <w:tbl>
      <w:tblPr>
        <w:tblW w:w="10245" w:type="dxa"/>
        <w:tblCellMar>
          <w:top w:w="15" w:type="dxa"/>
          <w:left w:w="15" w:type="dxa"/>
          <w:bottom w:w="15" w:type="dxa"/>
          <w:right w:w="15" w:type="dxa"/>
        </w:tblCellMar>
        <w:tblLook w:val="04A0" w:firstRow="1" w:lastRow="0" w:firstColumn="1" w:lastColumn="0" w:noHBand="0" w:noVBand="1"/>
      </w:tblPr>
      <w:tblGrid>
        <w:gridCol w:w="3746"/>
        <w:gridCol w:w="4359"/>
        <w:gridCol w:w="883"/>
        <w:gridCol w:w="1257"/>
      </w:tblGrid>
      <w:tr w:rsidR="000831F9" w:rsidRPr="00DF1D44" w14:paraId="37828BEA" w14:textId="77777777" w:rsidTr="000D7AD2">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2A1682E"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Is your child on a special diet?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5268041"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132BC2"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AA10170" w14:textId="77777777" w:rsidTr="000D7AD2">
        <w:trPr>
          <w:trHeight w:val="1308"/>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63E7311"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If so, describe the diet. </w:t>
            </w:r>
          </w:p>
          <w:p w14:paraId="44D10B99" w14:textId="77777777" w:rsidR="000831F9" w:rsidRPr="00DF1D44" w:rsidRDefault="000831F9" w:rsidP="000D7AD2">
            <w:pPr>
              <w:rPr>
                <w:rFonts w:asciiTheme="minorHAnsi" w:hAnsiTheme="minorHAnsi"/>
                <w:color w:val="000000"/>
                <w:sz w:val="22"/>
                <w:szCs w:val="22"/>
              </w:rPr>
            </w:pPr>
          </w:p>
          <w:p w14:paraId="22B6BDCE" w14:textId="77777777" w:rsidR="000831F9" w:rsidRPr="00DF1D44" w:rsidRDefault="000831F9" w:rsidP="000D7AD2">
            <w:pPr>
              <w:rPr>
                <w:rFonts w:asciiTheme="minorHAnsi" w:hAnsiTheme="minorHAnsi"/>
                <w:color w:val="000000"/>
                <w:sz w:val="22"/>
                <w:szCs w:val="22"/>
              </w:rPr>
            </w:pPr>
          </w:p>
          <w:p w14:paraId="579C5DC7" w14:textId="77777777" w:rsidR="000831F9" w:rsidRPr="00DF1D44" w:rsidRDefault="000831F9" w:rsidP="000D7AD2">
            <w:pPr>
              <w:rPr>
                <w:rFonts w:asciiTheme="minorHAnsi" w:hAnsiTheme="minorHAnsi"/>
                <w:color w:val="000000"/>
                <w:sz w:val="22"/>
                <w:szCs w:val="22"/>
              </w:rPr>
            </w:pPr>
          </w:p>
          <w:p w14:paraId="24C6823F" w14:textId="77777777" w:rsidR="000831F9" w:rsidRPr="00DF1D44" w:rsidRDefault="000831F9" w:rsidP="000D7AD2">
            <w:pPr>
              <w:rPr>
                <w:rFonts w:asciiTheme="minorHAnsi" w:hAnsiTheme="minorHAnsi"/>
              </w:rPr>
            </w:pPr>
          </w:p>
          <w:p w14:paraId="6E7F7464" w14:textId="77777777" w:rsidR="000831F9" w:rsidRPr="00DF1D44" w:rsidRDefault="000831F9" w:rsidP="000D7AD2">
            <w:pPr>
              <w:rPr>
                <w:rFonts w:asciiTheme="minorHAnsi" w:hAnsiTheme="minorHAnsi"/>
              </w:rPr>
            </w:pPr>
          </w:p>
        </w:tc>
      </w:tr>
      <w:tr w:rsidR="000831F9" w:rsidRPr="00DF1D44" w14:paraId="4BA43064" w14:textId="77777777" w:rsidTr="000D7AD2">
        <w:trPr>
          <w:trHeight w:val="503"/>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DC0E8B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lastRenderedPageBreak/>
              <w:t>Does your child have any diet-related health problems?</w:t>
            </w:r>
          </w:p>
          <w:p w14:paraId="6CADD707"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Diabetes           allergies                             other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1F1A42"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3F336A"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1772CDAB" w14:textId="77777777" w:rsidTr="000D7AD2">
        <w:trPr>
          <w:trHeight w:val="82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E13FB8"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If so, what are they?</w:t>
            </w:r>
          </w:p>
          <w:p w14:paraId="00567C6B" w14:textId="77777777" w:rsidR="000831F9" w:rsidRPr="00DF1D44" w:rsidRDefault="000831F9" w:rsidP="000D7AD2">
            <w:pPr>
              <w:rPr>
                <w:rFonts w:asciiTheme="minorHAnsi" w:hAnsiTheme="minorHAnsi"/>
              </w:rPr>
            </w:pPr>
          </w:p>
          <w:p w14:paraId="10EFD10B" w14:textId="77777777" w:rsidR="000831F9" w:rsidRPr="00DF1D44" w:rsidRDefault="000831F9" w:rsidP="000D7AD2">
            <w:pPr>
              <w:rPr>
                <w:rFonts w:asciiTheme="minorHAnsi" w:hAnsiTheme="minorHAnsi"/>
              </w:rPr>
            </w:pPr>
          </w:p>
          <w:p w14:paraId="5B334101"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519970"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783414" w14:textId="77777777" w:rsidR="000831F9" w:rsidRPr="00DF1D44" w:rsidRDefault="000831F9" w:rsidP="000D7AD2">
            <w:pPr>
              <w:rPr>
                <w:rFonts w:asciiTheme="minorHAnsi" w:hAnsiTheme="minorHAnsi"/>
              </w:rPr>
            </w:pPr>
          </w:p>
        </w:tc>
      </w:tr>
      <w:tr w:rsidR="000831F9" w:rsidRPr="00DF1D44" w14:paraId="60D07B4A" w14:textId="77777777" w:rsidTr="000D7AD2">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A48C9E7"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eat things not usually considered food e.g. paste, dirt paper?</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765FE9"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4A41F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0857DBBB" w14:textId="77777777" w:rsidTr="000D7AD2">
        <w:trPr>
          <w:trHeight w:val="82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9169D53"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What is eaten?</w:t>
            </w:r>
          </w:p>
          <w:p w14:paraId="339E5205" w14:textId="77777777" w:rsidR="000831F9" w:rsidRPr="00DF1D44" w:rsidRDefault="000831F9" w:rsidP="000D7AD2">
            <w:pPr>
              <w:rPr>
                <w:rFonts w:asciiTheme="minorHAnsi" w:hAnsiTheme="minorHAnsi"/>
              </w:rPr>
            </w:pPr>
          </w:p>
          <w:p w14:paraId="5BBD4DA0" w14:textId="77777777" w:rsidR="000831F9" w:rsidRPr="00DF1D44" w:rsidRDefault="000831F9" w:rsidP="000D7AD2">
            <w:pPr>
              <w:rPr>
                <w:rFonts w:asciiTheme="minorHAnsi" w:hAnsiTheme="minorHAnsi"/>
              </w:rPr>
            </w:pPr>
          </w:p>
        </w:tc>
      </w:tr>
      <w:tr w:rsidR="000831F9" w:rsidRPr="00DF1D44" w14:paraId="4EBD963E" w14:textId="77777777" w:rsidTr="000D7AD2">
        <w:trPr>
          <w:trHeight w:val="805"/>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9537ED"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What are some of your child’s favorite foods?</w:t>
            </w:r>
          </w:p>
          <w:p w14:paraId="508F5244" w14:textId="77777777" w:rsidR="000831F9" w:rsidRPr="00DF1D44" w:rsidRDefault="000831F9" w:rsidP="000D7AD2">
            <w:pPr>
              <w:rPr>
                <w:rFonts w:asciiTheme="minorHAnsi" w:hAnsiTheme="minorHAnsi"/>
              </w:rPr>
            </w:pPr>
          </w:p>
          <w:p w14:paraId="2553EC5F" w14:textId="77777777" w:rsidR="000831F9" w:rsidRPr="00DF1D44" w:rsidRDefault="000831F9" w:rsidP="000D7AD2">
            <w:pPr>
              <w:rPr>
                <w:rFonts w:asciiTheme="minorHAnsi" w:hAnsiTheme="minorHAnsi"/>
              </w:rPr>
            </w:pPr>
          </w:p>
          <w:p w14:paraId="1F9FC10B" w14:textId="77777777" w:rsidR="000831F9" w:rsidRPr="00DF1D44" w:rsidRDefault="000831F9" w:rsidP="000D7AD2">
            <w:pPr>
              <w:rPr>
                <w:rFonts w:asciiTheme="minorHAnsi" w:hAnsiTheme="minorHAnsi"/>
              </w:rPr>
            </w:pPr>
          </w:p>
        </w:tc>
      </w:tr>
      <w:tr w:rsidR="000831F9" w:rsidRPr="00DF1D44" w14:paraId="0E604F5C" w14:textId="77777777" w:rsidTr="000D7AD2">
        <w:trPr>
          <w:trHeight w:val="82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399ACB"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What food does your child dislike?</w:t>
            </w:r>
          </w:p>
          <w:p w14:paraId="6EF44884" w14:textId="77777777" w:rsidR="000831F9" w:rsidRPr="00DF1D44" w:rsidRDefault="000831F9" w:rsidP="000D7AD2">
            <w:pPr>
              <w:rPr>
                <w:rFonts w:asciiTheme="minorHAnsi" w:hAnsiTheme="minorHAnsi"/>
              </w:rPr>
            </w:pPr>
          </w:p>
          <w:p w14:paraId="2C8EE9F0" w14:textId="77777777" w:rsidR="000831F9" w:rsidRPr="00DF1D44" w:rsidRDefault="000831F9" w:rsidP="000D7AD2">
            <w:pPr>
              <w:rPr>
                <w:rFonts w:asciiTheme="minorHAnsi" w:hAnsiTheme="minorHAnsi"/>
              </w:rPr>
            </w:pPr>
          </w:p>
          <w:p w14:paraId="01B16AF1" w14:textId="77777777" w:rsidR="000831F9" w:rsidRPr="00DF1D44" w:rsidRDefault="000831F9" w:rsidP="000D7AD2">
            <w:pPr>
              <w:rPr>
                <w:rFonts w:asciiTheme="minorHAnsi" w:hAnsiTheme="minorHAnsi"/>
              </w:rPr>
            </w:pPr>
          </w:p>
        </w:tc>
      </w:tr>
      <w:tr w:rsidR="000831F9" w:rsidRPr="00DF1D44" w14:paraId="2467ABC4" w14:textId="77777777" w:rsidTr="000D7AD2">
        <w:trPr>
          <w:trHeight w:val="805"/>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FD12B8E"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How much water does your child normally drink throughout the day?</w:t>
            </w:r>
          </w:p>
          <w:p w14:paraId="3680BABB" w14:textId="77777777" w:rsidR="000831F9" w:rsidRPr="00DF1D44" w:rsidRDefault="000831F9" w:rsidP="000D7AD2">
            <w:pPr>
              <w:rPr>
                <w:rFonts w:asciiTheme="minorHAnsi" w:hAnsiTheme="minorHAnsi"/>
              </w:rPr>
            </w:pPr>
          </w:p>
          <w:p w14:paraId="0388711A" w14:textId="77777777" w:rsidR="000831F9" w:rsidRPr="00DF1D44" w:rsidRDefault="000831F9" w:rsidP="000D7AD2">
            <w:pPr>
              <w:rPr>
                <w:rFonts w:asciiTheme="minorHAnsi" w:hAnsiTheme="minorHAnsi"/>
              </w:rPr>
            </w:pPr>
          </w:p>
        </w:tc>
      </w:tr>
      <w:tr w:rsidR="000831F9" w:rsidRPr="00DF1D44" w14:paraId="6536574D" w14:textId="77777777" w:rsidTr="000D7AD2">
        <w:trPr>
          <w:trHeight w:val="251"/>
        </w:trPr>
        <w:tc>
          <w:tcPr>
            <w:tcW w:w="0" w:type="auto"/>
            <w:gridSpan w:val="2"/>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35565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Is your child taking a vitamin or mineral supplement?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3D52A4"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984906"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113D5C20" w14:textId="77777777" w:rsidTr="000D7AD2">
        <w:trPr>
          <w:trHeight w:val="251"/>
        </w:trPr>
        <w:tc>
          <w:tcPr>
            <w:tcW w:w="0" w:type="auto"/>
            <w:gridSpan w:val="4"/>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C002EE"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Please list what your child eats or drinks on a typical day.</w:t>
            </w:r>
          </w:p>
        </w:tc>
      </w:tr>
      <w:tr w:rsidR="000831F9" w:rsidRPr="00DF1D44" w14:paraId="47C20A6C" w14:textId="77777777" w:rsidTr="000D7AD2">
        <w:trPr>
          <w:trHeight w:val="28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A03EE3F"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TIME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3D7D0B1"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PLACE</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6DB5B3"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FOOD</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E04BA0"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AMOUNT</w:t>
            </w:r>
          </w:p>
        </w:tc>
      </w:tr>
      <w:tr w:rsidR="000831F9" w:rsidRPr="00DF1D44" w14:paraId="1D93863B"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A16AE24"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323A445"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961DB63"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2A2327" w14:textId="77777777" w:rsidR="000831F9" w:rsidRPr="00DF1D44" w:rsidRDefault="000831F9" w:rsidP="000D7AD2">
            <w:pPr>
              <w:rPr>
                <w:rFonts w:asciiTheme="minorHAnsi" w:hAnsiTheme="minorHAnsi"/>
              </w:rPr>
            </w:pPr>
          </w:p>
        </w:tc>
      </w:tr>
      <w:tr w:rsidR="000831F9" w:rsidRPr="00DF1D44" w14:paraId="2D17915F"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9150F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DBCACE"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0007B8"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34F13C" w14:textId="77777777" w:rsidR="000831F9" w:rsidRPr="00DF1D44" w:rsidRDefault="000831F9" w:rsidP="000D7AD2">
            <w:pPr>
              <w:rPr>
                <w:rFonts w:asciiTheme="minorHAnsi" w:hAnsiTheme="minorHAnsi"/>
              </w:rPr>
            </w:pPr>
          </w:p>
        </w:tc>
      </w:tr>
      <w:tr w:rsidR="000831F9" w:rsidRPr="00DF1D44" w14:paraId="46BF8EB4"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30A5AD"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50D894"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59193FC"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E70BE0" w14:textId="77777777" w:rsidR="000831F9" w:rsidRPr="00DF1D44" w:rsidRDefault="000831F9" w:rsidP="000D7AD2">
            <w:pPr>
              <w:rPr>
                <w:rFonts w:asciiTheme="minorHAnsi" w:hAnsiTheme="minorHAnsi"/>
              </w:rPr>
            </w:pPr>
          </w:p>
        </w:tc>
      </w:tr>
      <w:tr w:rsidR="000831F9" w:rsidRPr="00DF1D44" w14:paraId="5EBEA418"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DD272D2"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8BBD8D"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F3AD35"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487BB6" w14:textId="77777777" w:rsidR="000831F9" w:rsidRPr="00DF1D44" w:rsidRDefault="000831F9" w:rsidP="000D7AD2">
            <w:pPr>
              <w:rPr>
                <w:rFonts w:asciiTheme="minorHAnsi" w:hAnsiTheme="minorHAnsi"/>
              </w:rPr>
            </w:pPr>
          </w:p>
        </w:tc>
      </w:tr>
      <w:tr w:rsidR="000831F9" w:rsidRPr="00DF1D44" w14:paraId="4F05FB69"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AA28A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4E652C7"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3027A6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11EA0A7" w14:textId="77777777" w:rsidR="000831F9" w:rsidRPr="00DF1D44" w:rsidRDefault="000831F9" w:rsidP="000D7AD2">
            <w:pPr>
              <w:rPr>
                <w:rFonts w:asciiTheme="minorHAnsi" w:hAnsiTheme="minorHAnsi"/>
              </w:rPr>
            </w:pPr>
          </w:p>
        </w:tc>
      </w:tr>
      <w:tr w:rsidR="000831F9" w:rsidRPr="00DF1D44" w14:paraId="0D7C1FB9"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8AD5B2"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34CC60"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491805A"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CF5D1BD" w14:textId="77777777" w:rsidR="000831F9" w:rsidRPr="00DF1D44" w:rsidRDefault="000831F9" w:rsidP="000D7AD2">
            <w:pPr>
              <w:rPr>
                <w:rFonts w:asciiTheme="minorHAnsi" w:hAnsiTheme="minorHAnsi"/>
              </w:rPr>
            </w:pPr>
          </w:p>
        </w:tc>
      </w:tr>
      <w:tr w:rsidR="000831F9" w:rsidRPr="00DF1D44" w14:paraId="4A2141BD"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DD9AA6F"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6C674C"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3C3BBEF"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70D73D4" w14:textId="77777777" w:rsidR="000831F9" w:rsidRPr="00DF1D44" w:rsidRDefault="000831F9" w:rsidP="000D7AD2">
            <w:pPr>
              <w:rPr>
                <w:rFonts w:asciiTheme="minorHAnsi" w:hAnsiTheme="minorHAnsi"/>
              </w:rPr>
            </w:pPr>
          </w:p>
        </w:tc>
      </w:tr>
      <w:tr w:rsidR="000831F9" w:rsidRPr="00DF1D44" w14:paraId="78AA85BC"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8E3D290"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11D58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394F38"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BA0F381" w14:textId="77777777" w:rsidR="000831F9" w:rsidRPr="00DF1D44" w:rsidRDefault="000831F9" w:rsidP="000D7AD2">
            <w:pPr>
              <w:rPr>
                <w:rFonts w:asciiTheme="minorHAnsi" w:hAnsiTheme="minorHAnsi"/>
              </w:rPr>
            </w:pPr>
          </w:p>
        </w:tc>
      </w:tr>
      <w:tr w:rsidR="000831F9" w:rsidRPr="00DF1D44" w14:paraId="7B74CA5D"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0D97063"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0B95FCD"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29D3383"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CDDBC4" w14:textId="77777777" w:rsidR="000831F9" w:rsidRPr="00DF1D44" w:rsidRDefault="000831F9" w:rsidP="000D7AD2">
            <w:pPr>
              <w:rPr>
                <w:rFonts w:asciiTheme="minorHAnsi" w:hAnsiTheme="minorHAnsi"/>
              </w:rPr>
            </w:pPr>
          </w:p>
        </w:tc>
      </w:tr>
      <w:tr w:rsidR="000831F9" w:rsidRPr="00DF1D44" w14:paraId="7589A57D"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A843BA9"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DF18F32"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0F51F9"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C88B02" w14:textId="77777777" w:rsidR="000831F9" w:rsidRPr="00DF1D44" w:rsidRDefault="000831F9" w:rsidP="000D7AD2">
            <w:pPr>
              <w:rPr>
                <w:rFonts w:asciiTheme="minorHAnsi" w:hAnsiTheme="minorHAnsi"/>
              </w:rPr>
            </w:pPr>
          </w:p>
        </w:tc>
      </w:tr>
      <w:tr w:rsidR="000831F9" w:rsidRPr="00DF1D44" w14:paraId="57D4C58A"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C9E9D7A"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0C2EE8"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A704F19"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976398" w14:textId="77777777" w:rsidR="000831F9" w:rsidRPr="00DF1D44" w:rsidRDefault="000831F9" w:rsidP="000D7AD2">
            <w:pPr>
              <w:rPr>
                <w:rFonts w:asciiTheme="minorHAnsi" w:hAnsiTheme="minorHAnsi"/>
              </w:rPr>
            </w:pPr>
          </w:p>
        </w:tc>
      </w:tr>
      <w:tr w:rsidR="000831F9" w:rsidRPr="00DF1D44" w14:paraId="2DC6F1B6"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AB1AC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72ED70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AFBEAC1"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D69C568" w14:textId="77777777" w:rsidR="000831F9" w:rsidRPr="00DF1D44" w:rsidRDefault="000831F9" w:rsidP="000D7AD2">
            <w:pPr>
              <w:rPr>
                <w:rFonts w:asciiTheme="minorHAnsi" w:hAnsiTheme="minorHAnsi"/>
              </w:rPr>
            </w:pPr>
          </w:p>
        </w:tc>
      </w:tr>
      <w:tr w:rsidR="000831F9" w:rsidRPr="00DF1D44" w14:paraId="66A049D2"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339F2B"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6E1C7A"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A471E5C"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5645F14" w14:textId="77777777" w:rsidR="000831F9" w:rsidRPr="00DF1D44" w:rsidRDefault="000831F9" w:rsidP="000D7AD2">
            <w:pPr>
              <w:rPr>
                <w:rFonts w:asciiTheme="minorHAnsi" w:hAnsiTheme="minorHAnsi"/>
              </w:rPr>
            </w:pPr>
          </w:p>
        </w:tc>
      </w:tr>
      <w:tr w:rsidR="000831F9" w:rsidRPr="00DF1D44" w14:paraId="175748D5"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E3CE90A"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C4DFC0"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C8AEA7"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5E117B5" w14:textId="77777777" w:rsidR="000831F9" w:rsidRPr="00DF1D44" w:rsidRDefault="000831F9" w:rsidP="000D7AD2">
            <w:pPr>
              <w:rPr>
                <w:rFonts w:asciiTheme="minorHAnsi" w:hAnsiTheme="minorHAnsi"/>
              </w:rPr>
            </w:pPr>
          </w:p>
        </w:tc>
      </w:tr>
      <w:tr w:rsidR="000831F9" w:rsidRPr="00DF1D44" w14:paraId="4BEDDD69"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A91D133"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7133F63"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7372BC"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0571DC" w14:textId="77777777" w:rsidR="000831F9" w:rsidRPr="00DF1D44" w:rsidRDefault="000831F9" w:rsidP="000D7AD2">
            <w:pPr>
              <w:rPr>
                <w:rFonts w:asciiTheme="minorHAnsi" w:hAnsiTheme="minorHAnsi"/>
              </w:rPr>
            </w:pPr>
          </w:p>
        </w:tc>
      </w:tr>
      <w:tr w:rsidR="000831F9" w:rsidRPr="00DF1D44" w14:paraId="1ACA191C"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53F2D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297F8F2"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3649D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CBB5C20" w14:textId="77777777" w:rsidR="000831F9" w:rsidRPr="00DF1D44" w:rsidRDefault="000831F9" w:rsidP="000D7AD2">
            <w:pPr>
              <w:rPr>
                <w:rFonts w:asciiTheme="minorHAnsi" w:hAnsiTheme="minorHAnsi"/>
              </w:rPr>
            </w:pPr>
          </w:p>
        </w:tc>
      </w:tr>
      <w:tr w:rsidR="000831F9" w:rsidRPr="00DF1D44" w14:paraId="7DE22CA1"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63206B6"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384F27"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3417F9C"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2C9417E" w14:textId="77777777" w:rsidR="000831F9" w:rsidRPr="00DF1D44" w:rsidRDefault="000831F9" w:rsidP="000D7AD2">
            <w:pPr>
              <w:rPr>
                <w:rFonts w:asciiTheme="minorHAnsi" w:hAnsiTheme="minorHAnsi"/>
              </w:rPr>
            </w:pPr>
          </w:p>
        </w:tc>
      </w:tr>
      <w:tr w:rsidR="000831F9" w:rsidRPr="00DF1D44" w14:paraId="46A86A76"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8D7139E"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1885C4"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D0833A"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470570" w14:textId="77777777" w:rsidR="000831F9" w:rsidRPr="00DF1D44" w:rsidRDefault="000831F9" w:rsidP="000D7AD2">
            <w:pPr>
              <w:rPr>
                <w:rFonts w:asciiTheme="minorHAnsi" w:hAnsiTheme="minorHAnsi"/>
              </w:rPr>
            </w:pPr>
          </w:p>
        </w:tc>
      </w:tr>
      <w:tr w:rsidR="000831F9" w:rsidRPr="00DF1D44" w14:paraId="10926D4F" w14:textId="77777777" w:rsidTr="000D7AD2">
        <w:trPr>
          <w:trHeight w:val="26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609035D"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2D2E019"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EEC0CB4"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B02543" w14:textId="77777777" w:rsidR="000831F9" w:rsidRPr="00DF1D44" w:rsidRDefault="000831F9" w:rsidP="000D7AD2">
            <w:pPr>
              <w:rPr>
                <w:rFonts w:asciiTheme="minorHAnsi" w:hAnsiTheme="minorHAnsi"/>
              </w:rPr>
            </w:pPr>
          </w:p>
        </w:tc>
      </w:tr>
    </w:tbl>
    <w:p w14:paraId="5C782DBD" w14:textId="77777777" w:rsidR="000831F9" w:rsidRPr="00DF1D44" w:rsidRDefault="000831F9" w:rsidP="000831F9">
      <w:pPr>
        <w:rPr>
          <w:rFonts w:asciiTheme="minorHAnsi" w:hAnsiTheme="minorHAnsi"/>
          <w:color w:val="000000"/>
        </w:rPr>
      </w:pPr>
    </w:p>
    <w:p w14:paraId="097F94CA"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SLEEP </w:t>
      </w:r>
    </w:p>
    <w:tbl>
      <w:tblPr>
        <w:tblW w:w="10202" w:type="dxa"/>
        <w:tblCellMar>
          <w:top w:w="15" w:type="dxa"/>
          <w:left w:w="15" w:type="dxa"/>
          <w:bottom w:w="15" w:type="dxa"/>
          <w:right w:w="15" w:type="dxa"/>
        </w:tblCellMar>
        <w:tblLook w:val="04A0" w:firstRow="1" w:lastRow="0" w:firstColumn="1" w:lastColumn="0" w:noHBand="0" w:noVBand="1"/>
      </w:tblPr>
      <w:tblGrid>
        <w:gridCol w:w="8882"/>
        <w:gridCol w:w="638"/>
        <w:gridCol w:w="682"/>
      </w:tblGrid>
      <w:tr w:rsidR="000831F9" w:rsidRPr="00DF1D44" w14:paraId="68554B6B" w14:textId="77777777" w:rsidTr="000D7AD2">
        <w:trPr>
          <w:trHeight w:val="210"/>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E7BB6C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have regular nap and bed times?</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B204011"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46C08A"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226FF2F5" w14:textId="77777777" w:rsidTr="000D7AD2">
        <w:trPr>
          <w:trHeight w:val="688"/>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3B272E"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How many hours does your child sleep per day?</w:t>
            </w:r>
          </w:p>
          <w:p w14:paraId="175AEB5A" w14:textId="77777777" w:rsidR="000831F9" w:rsidRPr="00DF1D44" w:rsidRDefault="000831F9" w:rsidP="000D7AD2">
            <w:pPr>
              <w:rPr>
                <w:rFonts w:asciiTheme="minorHAnsi" w:hAnsiTheme="minorHAnsi"/>
              </w:rPr>
            </w:pPr>
          </w:p>
          <w:p w14:paraId="160394CB" w14:textId="77777777" w:rsidR="000831F9" w:rsidRPr="00DF1D44" w:rsidRDefault="000831F9" w:rsidP="000D7AD2">
            <w:pPr>
              <w:rPr>
                <w:rFonts w:asciiTheme="minorHAnsi" w:hAnsiTheme="minorHAnsi"/>
              </w:rPr>
            </w:pPr>
          </w:p>
        </w:tc>
      </w:tr>
      <w:tr w:rsidR="000831F9" w:rsidRPr="00DF1D44" w14:paraId="0DA96ABA" w14:textId="77777777" w:rsidTr="000D7AD2">
        <w:trPr>
          <w:trHeight w:val="196"/>
        </w:trPr>
        <w:tc>
          <w:tcPr>
            <w:tcW w:w="0" w:type="auto"/>
            <w:gridSpan w:val="3"/>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C87839"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Describe any concerns you have about your child’s sleep.</w:t>
            </w:r>
          </w:p>
          <w:p w14:paraId="14B8E6AC" w14:textId="77777777" w:rsidR="000831F9" w:rsidRPr="00DF1D44" w:rsidRDefault="000831F9" w:rsidP="000D7AD2">
            <w:pPr>
              <w:rPr>
                <w:rFonts w:asciiTheme="minorHAnsi" w:hAnsiTheme="minorHAnsi"/>
              </w:rPr>
            </w:pPr>
          </w:p>
          <w:p w14:paraId="1475FE4C" w14:textId="77777777" w:rsidR="000831F9" w:rsidRPr="00DF1D44" w:rsidRDefault="000831F9" w:rsidP="000D7AD2">
            <w:pPr>
              <w:rPr>
                <w:rFonts w:asciiTheme="minorHAnsi" w:hAnsiTheme="minorHAnsi"/>
              </w:rPr>
            </w:pPr>
          </w:p>
        </w:tc>
      </w:tr>
    </w:tbl>
    <w:p w14:paraId="37700F21" w14:textId="77777777" w:rsidR="000831F9" w:rsidRPr="00DF1D44" w:rsidRDefault="000831F9" w:rsidP="000831F9">
      <w:pPr>
        <w:rPr>
          <w:rFonts w:asciiTheme="minorHAnsi" w:hAnsiTheme="minorHAnsi"/>
          <w:color w:val="000000"/>
        </w:rPr>
      </w:pPr>
    </w:p>
    <w:p w14:paraId="6101293F"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SAFETY</w:t>
      </w:r>
    </w:p>
    <w:tbl>
      <w:tblPr>
        <w:tblW w:w="10121" w:type="dxa"/>
        <w:tblCellMar>
          <w:top w:w="15" w:type="dxa"/>
          <w:left w:w="15" w:type="dxa"/>
          <w:bottom w:w="15" w:type="dxa"/>
          <w:right w:w="15" w:type="dxa"/>
        </w:tblCellMar>
        <w:tblLook w:val="04A0" w:firstRow="1" w:lastRow="0" w:firstColumn="1" w:lastColumn="0" w:noHBand="0" w:noVBand="1"/>
      </w:tblPr>
      <w:tblGrid>
        <w:gridCol w:w="8728"/>
        <w:gridCol w:w="673"/>
        <w:gridCol w:w="720"/>
      </w:tblGrid>
      <w:tr w:rsidR="000831F9" w:rsidRPr="00DF1D44" w14:paraId="022D9B82" w14:textId="77777777" w:rsidTr="000D7AD2">
        <w:trPr>
          <w:trHeight w:val="28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49841F0"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Does your child ride in an approved car seat?</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02644D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2ADB5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r w:rsidR="000831F9" w:rsidRPr="00DF1D44" w14:paraId="1B7A1A47" w14:textId="77777777" w:rsidTr="000D7AD2">
        <w:trPr>
          <w:trHeight w:val="286"/>
        </w:trPr>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AB38A3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Is a helmet used for skating or biking?</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4CA3E7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Y</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CB4DF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N</w:t>
            </w:r>
          </w:p>
        </w:tc>
      </w:tr>
    </w:tbl>
    <w:p w14:paraId="364ED5B5" w14:textId="77777777" w:rsidR="000831F9" w:rsidRPr="00DF1D44" w:rsidRDefault="000831F9" w:rsidP="000831F9">
      <w:pPr>
        <w:spacing w:after="240"/>
        <w:rPr>
          <w:rFonts w:asciiTheme="minorHAnsi" w:hAnsiTheme="minorHAnsi"/>
          <w:color w:val="000000"/>
        </w:rPr>
      </w:pPr>
    </w:p>
    <w:p w14:paraId="09695846" w14:textId="77777777" w:rsidR="000831F9" w:rsidRPr="00DF1D44" w:rsidRDefault="000831F9" w:rsidP="000831F9">
      <w:pPr>
        <w:spacing w:after="200"/>
        <w:jc w:val="center"/>
        <w:rPr>
          <w:rFonts w:asciiTheme="minorHAnsi" w:hAnsiTheme="minorHAnsi"/>
          <w:b/>
          <w:bCs/>
          <w:color w:val="000000"/>
          <w:sz w:val="22"/>
          <w:szCs w:val="22"/>
        </w:rPr>
      </w:pPr>
    </w:p>
    <w:p w14:paraId="296C2EE7" w14:textId="77777777" w:rsidR="000831F9" w:rsidRPr="00DF1D44" w:rsidRDefault="000831F9" w:rsidP="000831F9">
      <w:pPr>
        <w:spacing w:after="200"/>
        <w:jc w:val="center"/>
        <w:rPr>
          <w:rFonts w:asciiTheme="minorHAnsi" w:hAnsiTheme="minorHAnsi"/>
          <w:b/>
          <w:bCs/>
          <w:color w:val="000000"/>
          <w:sz w:val="22"/>
          <w:szCs w:val="22"/>
        </w:rPr>
      </w:pPr>
    </w:p>
    <w:p w14:paraId="3650139C" w14:textId="77777777" w:rsidR="000831F9" w:rsidRPr="00DF1D44" w:rsidRDefault="000831F9" w:rsidP="000831F9">
      <w:pPr>
        <w:spacing w:after="200"/>
        <w:jc w:val="center"/>
        <w:rPr>
          <w:rFonts w:asciiTheme="minorHAnsi" w:hAnsiTheme="minorHAnsi"/>
          <w:b/>
          <w:bCs/>
          <w:color w:val="000000"/>
          <w:sz w:val="22"/>
          <w:szCs w:val="22"/>
        </w:rPr>
      </w:pPr>
    </w:p>
    <w:p w14:paraId="390D0A49" w14:textId="77777777" w:rsidR="000831F9" w:rsidRPr="00DF1D44" w:rsidRDefault="000831F9" w:rsidP="000831F9">
      <w:pPr>
        <w:spacing w:after="200"/>
        <w:jc w:val="center"/>
        <w:rPr>
          <w:rFonts w:asciiTheme="minorHAnsi" w:hAnsiTheme="minorHAnsi"/>
          <w:color w:val="000000"/>
        </w:rPr>
      </w:pPr>
      <w:r w:rsidRPr="00DF1D44">
        <w:rPr>
          <w:rFonts w:asciiTheme="minorHAnsi" w:hAnsiTheme="minorHAnsi"/>
          <w:b/>
          <w:bCs/>
          <w:color w:val="000000"/>
          <w:sz w:val="22"/>
          <w:szCs w:val="22"/>
        </w:rPr>
        <w:t>Health and Safety Checklist</w:t>
      </w:r>
    </w:p>
    <w:p w14:paraId="4450585A" w14:textId="77777777" w:rsidR="000831F9" w:rsidRPr="00DF1D44" w:rsidRDefault="000831F9" w:rsidP="000831F9">
      <w:pPr>
        <w:spacing w:after="200"/>
        <w:jc w:val="center"/>
        <w:rPr>
          <w:rFonts w:asciiTheme="minorHAnsi" w:hAnsiTheme="minorHAnsi"/>
          <w:color w:val="000000"/>
        </w:rPr>
      </w:pPr>
      <w:r w:rsidRPr="00DF1D44">
        <w:rPr>
          <w:rFonts w:asciiTheme="minorHAnsi" w:hAnsiTheme="minorHAnsi"/>
          <w:b/>
          <w:bCs/>
          <w:color w:val="000000"/>
          <w:sz w:val="22"/>
          <w:szCs w:val="22"/>
        </w:rPr>
        <w:t>Three and Older</w:t>
      </w:r>
    </w:p>
    <w:p w14:paraId="595A599F" w14:textId="77777777" w:rsidR="000831F9" w:rsidRPr="00DF1D44" w:rsidRDefault="000831F9" w:rsidP="000831F9">
      <w:pPr>
        <w:spacing w:after="200"/>
        <w:rPr>
          <w:rFonts w:asciiTheme="minorHAnsi" w:hAnsiTheme="minorHAnsi"/>
          <w:color w:val="000000"/>
        </w:rPr>
      </w:pPr>
      <w:r w:rsidRPr="00DF1D44">
        <w:rPr>
          <w:rFonts w:asciiTheme="minorHAnsi" w:hAnsiTheme="minorHAnsi"/>
          <w:b/>
          <w:bCs/>
          <w:color w:val="000000"/>
          <w:sz w:val="22"/>
          <w:szCs w:val="22"/>
        </w:rPr>
        <w:t>Date Completed:</w:t>
      </w:r>
      <w:r w:rsidRPr="00DF1D44">
        <w:rPr>
          <w:rFonts w:asciiTheme="minorHAnsi" w:hAnsiTheme="minorHAns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1828"/>
        <w:gridCol w:w="567"/>
        <w:gridCol w:w="491"/>
        <w:gridCol w:w="1504"/>
      </w:tblGrid>
      <w:tr w:rsidR="000831F9" w:rsidRPr="00DF1D44" w14:paraId="5B265DE1" w14:textId="77777777" w:rsidTr="000D7AD2">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7A2D1C4C"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 </w:t>
            </w:r>
          </w:p>
        </w:tc>
        <w:tc>
          <w:tcPr>
            <w:tcW w:w="0" w:type="auto"/>
            <w:tcBorders>
              <w:top w:val="single" w:sz="4" w:space="0" w:color="B8CCE4"/>
              <w:left w:val="single" w:sz="4" w:space="0" w:color="B8CCE4"/>
              <w:bottom w:val="single" w:sz="12" w:space="0" w:color="95B3D7"/>
              <w:right w:val="single" w:sz="4" w:space="0" w:color="B8CCE4"/>
            </w:tcBorders>
            <w:tcMar>
              <w:top w:w="0" w:type="dxa"/>
              <w:left w:w="108" w:type="dxa"/>
              <w:bottom w:w="0" w:type="dxa"/>
              <w:right w:w="108" w:type="dxa"/>
            </w:tcMar>
            <w:hideMark/>
          </w:tcPr>
          <w:p w14:paraId="2FA39342"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Yes</w:t>
            </w:r>
          </w:p>
        </w:tc>
        <w:tc>
          <w:tcPr>
            <w:tcW w:w="0" w:type="auto"/>
            <w:tcBorders>
              <w:top w:val="single" w:sz="4" w:space="0" w:color="B8CCE4"/>
              <w:left w:val="single" w:sz="4" w:space="0" w:color="B8CCE4"/>
              <w:bottom w:val="single" w:sz="12" w:space="0" w:color="95B3D7"/>
              <w:right w:val="single" w:sz="4" w:space="0" w:color="000000"/>
            </w:tcBorders>
            <w:tcMar>
              <w:top w:w="0" w:type="dxa"/>
              <w:left w:w="108" w:type="dxa"/>
              <w:bottom w:w="0" w:type="dxa"/>
              <w:right w:w="108" w:type="dxa"/>
            </w:tcMar>
            <w:hideMark/>
          </w:tcPr>
          <w:p w14:paraId="31552A5D"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No</w:t>
            </w:r>
          </w:p>
        </w:tc>
        <w:tc>
          <w:tcPr>
            <w:tcW w:w="0" w:type="auto"/>
            <w:tcBorders>
              <w:top w:val="single" w:sz="4" w:space="0" w:color="B8CCE4"/>
              <w:left w:val="single" w:sz="4" w:space="0" w:color="000000"/>
              <w:bottom w:val="single" w:sz="12" w:space="0" w:color="95B3D7"/>
              <w:right w:val="single" w:sz="4" w:space="0" w:color="B8CCE4"/>
            </w:tcBorders>
            <w:tcMar>
              <w:top w:w="0" w:type="dxa"/>
              <w:left w:w="108" w:type="dxa"/>
              <w:bottom w:w="0" w:type="dxa"/>
              <w:right w:w="108" w:type="dxa"/>
            </w:tcMar>
            <w:hideMark/>
          </w:tcPr>
          <w:p w14:paraId="2B46EE07" w14:textId="77777777" w:rsidR="000831F9" w:rsidRPr="00DF1D44" w:rsidRDefault="000831F9" w:rsidP="000D7AD2">
            <w:pPr>
              <w:jc w:val="center"/>
              <w:rPr>
                <w:rFonts w:asciiTheme="minorHAnsi" w:hAnsiTheme="minorHAnsi"/>
              </w:rPr>
            </w:pPr>
            <w:r w:rsidRPr="00DF1D44">
              <w:rPr>
                <w:rFonts w:asciiTheme="minorHAnsi" w:hAnsiTheme="minorHAnsi"/>
                <w:b/>
                <w:bCs/>
                <w:color w:val="000000"/>
                <w:sz w:val="22"/>
                <w:szCs w:val="22"/>
              </w:rPr>
              <w:t>Not Observed</w:t>
            </w:r>
          </w:p>
        </w:tc>
      </w:tr>
      <w:tr w:rsidR="000831F9" w:rsidRPr="00DF1D44" w14:paraId="4050ADDC" w14:textId="77777777" w:rsidTr="000D7AD2">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69EC6AAF" w14:textId="77777777" w:rsidR="000831F9" w:rsidRPr="00DF1D44" w:rsidRDefault="000831F9" w:rsidP="000D7AD2">
            <w:pPr>
              <w:rPr>
                <w:rFonts w:asciiTheme="minorHAnsi" w:hAnsiTheme="minorHAnsi"/>
              </w:rPr>
            </w:pPr>
            <w:r w:rsidRPr="00DF1D44">
              <w:rPr>
                <w:rFonts w:asciiTheme="minorHAnsi" w:hAnsiTheme="minorHAnsi"/>
                <w:b/>
                <w:bCs/>
                <w:color w:val="000000"/>
                <w:sz w:val="22"/>
                <w:szCs w:val="22"/>
              </w:rPr>
              <w:t>A. Food Preparation </w:t>
            </w:r>
          </w:p>
        </w:tc>
        <w:tc>
          <w:tcPr>
            <w:tcW w:w="0" w:type="auto"/>
            <w:tcBorders>
              <w:top w:val="single" w:sz="12" w:space="0" w:color="95B3D7"/>
              <w:left w:val="single" w:sz="4" w:space="0" w:color="B8CCE4"/>
              <w:bottom w:val="single" w:sz="4" w:space="0" w:color="B8CCE4"/>
              <w:right w:val="single" w:sz="4" w:space="0" w:color="B8CCE4"/>
            </w:tcBorders>
            <w:tcMar>
              <w:top w:w="0" w:type="dxa"/>
              <w:left w:w="108" w:type="dxa"/>
              <w:bottom w:w="0" w:type="dxa"/>
              <w:right w:w="108" w:type="dxa"/>
            </w:tcMar>
            <w:hideMark/>
          </w:tcPr>
          <w:p w14:paraId="2DC5B5A2" w14:textId="77777777" w:rsidR="000831F9" w:rsidRPr="00DF1D44" w:rsidRDefault="000831F9" w:rsidP="000D7AD2">
            <w:pPr>
              <w:rPr>
                <w:rFonts w:asciiTheme="minorHAnsi" w:hAnsiTheme="minorHAnsi"/>
              </w:rPr>
            </w:pPr>
          </w:p>
        </w:tc>
        <w:tc>
          <w:tcPr>
            <w:tcW w:w="0" w:type="auto"/>
            <w:tcBorders>
              <w:top w:val="single" w:sz="12" w:space="0" w:color="95B3D7"/>
              <w:left w:val="single" w:sz="4" w:space="0" w:color="B8CCE4"/>
              <w:bottom w:val="single" w:sz="4" w:space="0" w:color="B8CCE4"/>
              <w:right w:val="single" w:sz="4" w:space="0" w:color="000000"/>
            </w:tcBorders>
            <w:tcMar>
              <w:top w:w="0" w:type="dxa"/>
              <w:left w:w="108" w:type="dxa"/>
              <w:bottom w:w="0" w:type="dxa"/>
              <w:right w:w="108" w:type="dxa"/>
            </w:tcMar>
            <w:hideMark/>
          </w:tcPr>
          <w:p w14:paraId="14D5DD93" w14:textId="77777777" w:rsidR="000831F9" w:rsidRPr="00DF1D44" w:rsidRDefault="000831F9" w:rsidP="000D7AD2">
            <w:pPr>
              <w:rPr>
                <w:rFonts w:asciiTheme="minorHAnsi" w:hAnsiTheme="minorHAnsi"/>
              </w:rPr>
            </w:pPr>
          </w:p>
        </w:tc>
        <w:tc>
          <w:tcPr>
            <w:tcW w:w="0" w:type="auto"/>
            <w:tcBorders>
              <w:top w:val="single" w:sz="12" w:space="0" w:color="95B3D7"/>
              <w:left w:val="single" w:sz="4" w:space="0" w:color="000000"/>
              <w:bottom w:val="single" w:sz="4" w:space="0" w:color="B8CCE4"/>
              <w:right w:val="single" w:sz="4" w:space="0" w:color="B8CCE4"/>
            </w:tcBorders>
            <w:tcMar>
              <w:top w:w="0" w:type="dxa"/>
              <w:left w:w="108" w:type="dxa"/>
              <w:bottom w:w="0" w:type="dxa"/>
              <w:right w:w="108" w:type="dxa"/>
            </w:tcMar>
            <w:hideMark/>
          </w:tcPr>
          <w:p w14:paraId="6BA1FC15" w14:textId="77777777" w:rsidR="000831F9" w:rsidRPr="00DF1D44" w:rsidRDefault="000831F9" w:rsidP="000D7AD2">
            <w:pPr>
              <w:rPr>
                <w:rFonts w:asciiTheme="minorHAnsi" w:hAnsiTheme="minorHAnsi"/>
              </w:rPr>
            </w:pPr>
          </w:p>
        </w:tc>
      </w:tr>
      <w:tr w:rsidR="000831F9" w:rsidRPr="00DF1D44" w14:paraId="2E3A3DF8"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2AB10D"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1. Hands are washed before food is prepared </w:t>
            </w:r>
          </w:p>
          <w:p w14:paraId="6AD741A5"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EFE55F1"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E33FA42"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B148B8C" w14:textId="77777777" w:rsidR="000831F9" w:rsidRPr="00DF1D44" w:rsidRDefault="000831F9" w:rsidP="000D7AD2">
            <w:pPr>
              <w:rPr>
                <w:rFonts w:asciiTheme="minorHAnsi" w:hAnsiTheme="minorHAnsi"/>
              </w:rPr>
            </w:pPr>
          </w:p>
        </w:tc>
      </w:tr>
      <w:tr w:rsidR="000831F9" w:rsidRPr="00DF1D44" w14:paraId="4606D7E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683135"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2. Raw meat and fish handled appropriately </w:t>
            </w:r>
          </w:p>
          <w:p w14:paraId="37347720"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2CADB4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B4BAFD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1A51AED" w14:textId="77777777" w:rsidR="000831F9" w:rsidRPr="00DF1D44" w:rsidRDefault="000831F9" w:rsidP="000D7AD2">
            <w:pPr>
              <w:rPr>
                <w:rFonts w:asciiTheme="minorHAnsi" w:hAnsiTheme="minorHAnsi"/>
              </w:rPr>
            </w:pPr>
          </w:p>
        </w:tc>
      </w:tr>
      <w:tr w:rsidR="000831F9" w:rsidRPr="00DF1D44" w14:paraId="49B7E70E"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F94AE27"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3. Pot handles turned to back of stove* </w:t>
            </w:r>
          </w:p>
          <w:p w14:paraId="55E9D8B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72C00C9"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E26CEC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71D66A46" w14:textId="77777777" w:rsidR="000831F9" w:rsidRPr="00DF1D44" w:rsidRDefault="000831F9" w:rsidP="000D7AD2">
            <w:pPr>
              <w:rPr>
                <w:rFonts w:asciiTheme="minorHAnsi" w:hAnsiTheme="minorHAnsi"/>
              </w:rPr>
            </w:pPr>
          </w:p>
        </w:tc>
      </w:tr>
      <w:tr w:rsidR="000831F9" w:rsidRPr="00DF1D44" w14:paraId="6225B40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27E605" w14:textId="77777777" w:rsidR="000831F9" w:rsidRPr="00DF1D44" w:rsidRDefault="000831F9" w:rsidP="000D7AD2">
            <w:pPr>
              <w:rPr>
                <w:rFonts w:asciiTheme="minorHAnsi" w:hAnsiTheme="minorHAnsi"/>
              </w:rPr>
            </w:pPr>
            <w:r w:rsidRPr="00DF1D44">
              <w:rPr>
                <w:rFonts w:asciiTheme="minorHAnsi" w:hAnsiTheme="minorHAnsi"/>
                <w:b/>
                <w:bCs/>
                <w:color w:val="000000"/>
                <w:sz w:val="22"/>
                <w:szCs w:val="22"/>
              </w:rPr>
              <w:t>B. Environment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8B010CE"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5817127"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1DE8F21" w14:textId="77777777" w:rsidR="000831F9" w:rsidRPr="00DF1D44" w:rsidRDefault="000831F9" w:rsidP="000D7AD2">
            <w:pPr>
              <w:rPr>
                <w:rFonts w:asciiTheme="minorHAnsi" w:hAnsiTheme="minorHAnsi"/>
              </w:rPr>
            </w:pPr>
          </w:p>
        </w:tc>
      </w:tr>
      <w:tr w:rsidR="000831F9" w:rsidRPr="00DF1D44" w14:paraId="4506D4B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78AF4F"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1. Safety caps on electrical sockets* </w:t>
            </w:r>
          </w:p>
          <w:p w14:paraId="3FEA5512"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BCE788C"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AF340A4"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103ACBE" w14:textId="77777777" w:rsidR="000831F9" w:rsidRPr="00DF1D44" w:rsidRDefault="000831F9" w:rsidP="000D7AD2">
            <w:pPr>
              <w:rPr>
                <w:rFonts w:asciiTheme="minorHAnsi" w:hAnsiTheme="minorHAnsi"/>
              </w:rPr>
            </w:pPr>
          </w:p>
        </w:tc>
      </w:tr>
      <w:tr w:rsidR="000831F9" w:rsidRPr="00DF1D44" w14:paraId="06B457E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21AFBD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2. Electrical cords are inaccessible or secured* </w:t>
            </w:r>
          </w:p>
          <w:p w14:paraId="503D64DD"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lastRenderedPageBreak/>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E535DB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lastRenderedPageBreak/>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F3FBAE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AF2264F" w14:textId="77777777" w:rsidR="000831F9" w:rsidRPr="00DF1D44" w:rsidRDefault="000831F9" w:rsidP="000D7AD2">
            <w:pPr>
              <w:rPr>
                <w:rFonts w:asciiTheme="minorHAnsi" w:hAnsiTheme="minorHAnsi"/>
              </w:rPr>
            </w:pPr>
          </w:p>
        </w:tc>
      </w:tr>
      <w:tr w:rsidR="000831F9" w:rsidRPr="00DF1D44" w14:paraId="1A223406"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F9C088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3. No peeling or chipped paint in area children have access to </w:t>
            </w:r>
          </w:p>
          <w:p w14:paraId="300059A5"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7BDBAC"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2A708F5"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D0F970A" w14:textId="77777777" w:rsidR="000831F9" w:rsidRPr="00DF1D44" w:rsidRDefault="000831F9" w:rsidP="000D7AD2">
            <w:pPr>
              <w:rPr>
                <w:rFonts w:asciiTheme="minorHAnsi" w:hAnsiTheme="minorHAnsi"/>
              </w:rPr>
            </w:pPr>
          </w:p>
        </w:tc>
      </w:tr>
      <w:tr w:rsidR="000831F9" w:rsidRPr="00DF1D44" w14:paraId="6811C4CA"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D32986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4. Smoke detectors or sprinklers installed (see Rule in Section 406.8a.4 of Licensing Procedures for specific locations) </w:t>
            </w:r>
          </w:p>
          <w:p w14:paraId="090D998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C7E8B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538C845"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p w14:paraId="5E67D396"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02CF722" w14:textId="77777777" w:rsidR="000831F9" w:rsidRPr="00DF1D44" w:rsidRDefault="000831F9" w:rsidP="000D7AD2">
            <w:pPr>
              <w:spacing w:after="240"/>
              <w:rPr>
                <w:rFonts w:asciiTheme="minorHAnsi" w:hAnsiTheme="minorHAnsi"/>
              </w:rPr>
            </w:pPr>
          </w:p>
        </w:tc>
      </w:tr>
      <w:tr w:rsidR="000831F9" w:rsidRPr="00DF1D44" w14:paraId="28EB987B"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CB779BD" w14:textId="77777777" w:rsidR="000831F9" w:rsidRPr="00DF1D44" w:rsidRDefault="000831F9" w:rsidP="000D7AD2">
            <w:pPr>
              <w:rPr>
                <w:rFonts w:asciiTheme="minorHAnsi" w:hAnsiTheme="minorHAnsi"/>
                <w:color w:val="000000"/>
                <w:sz w:val="22"/>
                <w:szCs w:val="22"/>
              </w:rPr>
            </w:pPr>
            <w:r w:rsidRPr="00DF1D44">
              <w:rPr>
                <w:rFonts w:asciiTheme="minorHAnsi" w:hAnsiTheme="minorHAnsi"/>
                <w:color w:val="000000"/>
                <w:sz w:val="22"/>
                <w:szCs w:val="22"/>
              </w:rPr>
              <w:t>5. Rotary fan is child-safe (blades protected)</w:t>
            </w:r>
          </w:p>
          <w:p w14:paraId="75C600E7" w14:textId="77777777" w:rsidR="000831F9" w:rsidRPr="00DF1D44" w:rsidRDefault="000831F9" w:rsidP="000D7AD2">
            <w:pPr>
              <w:rPr>
                <w:rFonts w:asciiTheme="minorHAnsi" w:hAnsiTheme="minorHAnsi"/>
                <w:color w:val="000000"/>
                <w:sz w:val="22"/>
                <w:szCs w:val="22"/>
              </w:rPr>
            </w:pPr>
          </w:p>
          <w:p w14:paraId="481D956E" w14:textId="77777777" w:rsidR="000831F9" w:rsidRPr="00DF1D44" w:rsidRDefault="000831F9" w:rsidP="000D7AD2">
            <w:pPr>
              <w:rPr>
                <w:rFonts w:asciiTheme="minorHAnsi" w:hAnsiTheme="minorHAnsi"/>
              </w:rPr>
            </w:pP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1FA6C03"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6F0E7AC4"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19889C94" w14:textId="77777777" w:rsidR="000831F9" w:rsidRPr="00DF1D44" w:rsidRDefault="000831F9" w:rsidP="000D7AD2">
            <w:pPr>
              <w:rPr>
                <w:rFonts w:asciiTheme="minorHAnsi" w:hAnsiTheme="minorHAnsi"/>
              </w:rPr>
            </w:pPr>
          </w:p>
        </w:tc>
      </w:tr>
      <w:tr w:rsidR="000831F9" w:rsidRPr="00DF1D44" w14:paraId="78411AAB"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14581CB"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6. No protruding nails on furniture or boards </w:t>
            </w:r>
          </w:p>
          <w:p w14:paraId="1291442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9F06C4C"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777A18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537CDD42" w14:textId="77777777" w:rsidR="000831F9" w:rsidRPr="00DF1D44" w:rsidRDefault="000831F9" w:rsidP="000D7AD2">
            <w:pPr>
              <w:rPr>
                <w:rFonts w:asciiTheme="minorHAnsi" w:hAnsiTheme="minorHAnsi"/>
              </w:rPr>
            </w:pPr>
          </w:p>
        </w:tc>
      </w:tr>
      <w:tr w:rsidR="000831F9" w:rsidRPr="00DF1D44" w14:paraId="48B39329"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A90F5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7. Dangerous substances are locked away or out of reach (e.g., medicines, cleaning supplies, garden sprays, matches) * </w:t>
            </w:r>
          </w:p>
          <w:p w14:paraId="14BDD11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10A8B5C"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C9130E0"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90CBCCC" w14:textId="77777777" w:rsidR="000831F9" w:rsidRPr="00DF1D44" w:rsidRDefault="000831F9" w:rsidP="000D7AD2">
            <w:pPr>
              <w:rPr>
                <w:rFonts w:asciiTheme="minorHAnsi" w:hAnsiTheme="minorHAnsi"/>
              </w:rPr>
            </w:pPr>
          </w:p>
        </w:tc>
      </w:tr>
      <w:tr w:rsidR="000831F9" w:rsidRPr="00DF1D44" w14:paraId="6F47E32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C21567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8. Toys and objects small enough to be swallowed kept away from children </w:t>
            </w:r>
          </w:p>
          <w:p w14:paraId="15FE495B"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750D7C9"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3732EE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4DB61E9" w14:textId="77777777" w:rsidR="000831F9" w:rsidRPr="00DF1D44" w:rsidRDefault="000831F9" w:rsidP="000D7AD2">
            <w:pPr>
              <w:rPr>
                <w:rFonts w:asciiTheme="minorHAnsi" w:hAnsiTheme="minorHAnsi"/>
              </w:rPr>
            </w:pPr>
          </w:p>
        </w:tc>
      </w:tr>
      <w:tr w:rsidR="000831F9" w:rsidRPr="00DF1D44" w14:paraId="6F48C65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E1981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9. Children are not left in play pens, swings, jumpers, strollers or other restraints for more than half of the observation period </w:t>
            </w:r>
          </w:p>
          <w:p w14:paraId="7094BD96"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3A20C6"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2081A60"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3BE8DBE5" w14:textId="77777777" w:rsidR="000831F9" w:rsidRPr="00DF1D44" w:rsidRDefault="000831F9" w:rsidP="000D7AD2">
            <w:pPr>
              <w:rPr>
                <w:rFonts w:asciiTheme="minorHAnsi" w:hAnsiTheme="minorHAnsi"/>
              </w:rPr>
            </w:pPr>
          </w:p>
        </w:tc>
      </w:tr>
      <w:tr w:rsidR="000831F9" w:rsidRPr="00DF1D44" w14:paraId="0FF0624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ED015E"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10. Area used for child care has enough light to read by </w:t>
            </w:r>
          </w:p>
          <w:p w14:paraId="005A5B61"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5703EC1"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E243387"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DD999DC" w14:textId="77777777" w:rsidR="000831F9" w:rsidRPr="00DF1D44" w:rsidRDefault="000831F9" w:rsidP="000D7AD2">
            <w:pPr>
              <w:rPr>
                <w:rFonts w:asciiTheme="minorHAnsi" w:hAnsiTheme="minorHAnsi"/>
              </w:rPr>
            </w:pPr>
          </w:p>
        </w:tc>
      </w:tr>
      <w:tr w:rsidR="000831F9" w:rsidRPr="00DF1D44" w14:paraId="7C3D780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F6A046"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11. Temperature in area used for child care is comfortable (e.g., see Rule in IL DCFS: Section 406.8a.7 of Licensing Procedures for specific temperatures) </w:t>
            </w:r>
          </w:p>
          <w:p w14:paraId="776F618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6FDC93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11E2EC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DF49D26" w14:textId="77777777" w:rsidR="000831F9" w:rsidRPr="00DF1D44" w:rsidRDefault="000831F9" w:rsidP="000D7AD2">
            <w:pPr>
              <w:rPr>
                <w:rFonts w:asciiTheme="minorHAnsi" w:hAnsiTheme="minorHAnsi"/>
              </w:rPr>
            </w:pPr>
          </w:p>
        </w:tc>
      </w:tr>
      <w:tr w:rsidR="000831F9" w:rsidRPr="00DF1D44" w14:paraId="3FEBB52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D324104"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12. Some fresh air in the area used for child care </w:t>
            </w:r>
          </w:p>
          <w:p w14:paraId="6BF51130"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3A15D5E"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087AD9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01BA73E" w14:textId="77777777" w:rsidR="000831F9" w:rsidRPr="00DF1D44" w:rsidRDefault="000831F9" w:rsidP="000D7AD2">
            <w:pPr>
              <w:rPr>
                <w:rFonts w:asciiTheme="minorHAnsi" w:hAnsiTheme="minorHAnsi"/>
              </w:rPr>
            </w:pPr>
          </w:p>
        </w:tc>
      </w:tr>
      <w:tr w:rsidR="000831F9" w:rsidRPr="00DF1D44" w14:paraId="0BE9A91E"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90E1B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13. Good space for resting (setting is quiet) </w:t>
            </w:r>
          </w:p>
          <w:p w14:paraId="61304E8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42309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74FFC7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295E7C8" w14:textId="77777777" w:rsidR="000831F9" w:rsidRPr="00DF1D44" w:rsidRDefault="000831F9" w:rsidP="000D7AD2">
            <w:pPr>
              <w:rPr>
                <w:rFonts w:asciiTheme="minorHAnsi" w:hAnsiTheme="minorHAnsi"/>
              </w:rPr>
            </w:pPr>
          </w:p>
        </w:tc>
      </w:tr>
      <w:tr w:rsidR="000831F9" w:rsidRPr="00DF1D44" w14:paraId="208C8FA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E09A5FD"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14. Quiet area for sick children available and can be easily supervised </w:t>
            </w:r>
          </w:p>
          <w:p w14:paraId="7331965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060EFED"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1E14804"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A949107" w14:textId="77777777" w:rsidR="000831F9" w:rsidRPr="00DF1D44" w:rsidRDefault="000831F9" w:rsidP="000D7AD2">
            <w:pPr>
              <w:rPr>
                <w:rFonts w:asciiTheme="minorHAnsi" w:hAnsiTheme="minorHAnsi"/>
              </w:rPr>
            </w:pPr>
          </w:p>
        </w:tc>
      </w:tr>
      <w:tr w:rsidR="000831F9" w:rsidRPr="00DF1D44" w14:paraId="31298518"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B6F2EBD"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15. Radiators and pipes covered </w:t>
            </w:r>
          </w:p>
          <w:p w14:paraId="0360F04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8EF026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43AFF4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265F4D69" w14:textId="77777777" w:rsidR="000831F9" w:rsidRPr="00DF1D44" w:rsidRDefault="000831F9" w:rsidP="000D7AD2">
            <w:pPr>
              <w:rPr>
                <w:rFonts w:asciiTheme="minorHAnsi" w:hAnsiTheme="minorHAnsi"/>
              </w:rPr>
            </w:pPr>
          </w:p>
        </w:tc>
      </w:tr>
      <w:tr w:rsidR="000831F9" w:rsidRPr="00DF1D44" w14:paraId="3C63E4A7"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E3BC4B" w14:textId="77777777" w:rsidR="000831F9" w:rsidRPr="00DF1D44" w:rsidRDefault="000831F9" w:rsidP="000D7AD2">
            <w:pPr>
              <w:rPr>
                <w:rFonts w:asciiTheme="minorHAnsi" w:hAnsiTheme="minorHAnsi"/>
              </w:rPr>
            </w:pPr>
            <w:r w:rsidRPr="00DF1D44">
              <w:rPr>
                <w:rFonts w:asciiTheme="minorHAnsi" w:hAnsiTheme="minorHAnsi"/>
                <w:b/>
                <w:bCs/>
                <w:color w:val="000000"/>
                <w:sz w:val="22"/>
                <w:szCs w:val="22"/>
              </w:rPr>
              <w:t>C. Routines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BB432A"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A0C8BC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0E5A61BA" w14:textId="77777777" w:rsidR="000831F9" w:rsidRPr="00DF1D44" w:rsidRDefault="000831F9" w:rsidP="000D7AD2">
            <w:pPr>
              <w:rPr>
                <w:rFonts w:asciiTheme="minorHAnsi" w:hAnsiTheme="minorHAnsi"/>
              </w:rPr>
            </w:pPr>
          </w:p>
        </w:tc>
      </w:tr>
      <w:tr w:rsidR="000831F9" w:rsidRPr="00DF1D44" w14:paraId="082283E6"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F47AA77"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 Caregiver washes hands with soap and water after each diapering, when helping children with toileting, or when handling soiled clothing </w:t>
            </w:r>
          </w:p>
          <w:p w14:paraId="5B63823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387D399"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5CCD56F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B8CCE4"/>
            </w:tcBorders>
            <w:tcMar>
              <w:top w:w="0" w:type="dxa"/>
              <w:left w:w="108" w:type="dxa"/>
              <w:bottom w:w="0" w:type="dxa"/>
              <w:right w:w="108" w:type="dxa"/>
            </w:tcMar>
            <w:hideMark/>
          </w:tcPr>
          <w:p w14:paraId="4C8E3F63" w14:textId="77777777" w:rsidR="000831F9" w:rsidRPr="00DF1D44" w:rsidRDefault="000831F9" w:rsidP="000D7AD2">
            <w:pPr>
              <w:rPr>
                <w:rFonts w:asciiTheme="minorHAnsi" w:hAnsiTheme="minorHAnsi"/>
              </w:rPr>
            </w:pPr>
          </w:p>
        </w:tc>
      </w:tr>
      <w:tr w:rsidR="000831F9" w:rsidRPr="00DF1D44" w14:paraId="4E5F5FA0"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2AB43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2. Diapers/soiled clothing are checked and changed as needed (observe at least one checking during observation period, no prolonged odor) </w:t>
            </w:r>
          </w:p>
          <w:p w14:paraId="14519661"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902B147"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757A07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7B32356" w14:textId="77777777" w:rsidR="000831F9" w:rsidRPr="00DF1D44" w:rsidRDefault="000831F9" w:rsidP="000D7AD2">
            <w:pPr>
              <w:rPr>
                <w:rFonts w:asciiTheme="minorHAnsi" w:hAnsiTheme="minorHAnsi"/>
              </w:rPr>
            </w:pPr>
          </w:p>
        </w:tc>
      </w:tr>
      <w:tr w:rsidR="000831F9" w:rsidRPr="00DF1D44" w14:paraId="2B3E8435"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BE45E9B"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3. Children's hands are washed after using the toilet or after diaper change </w:t>
            </w:r>
          </w:p>
          <w:p w14:paraId="430E4636"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5A860A8"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7790DB1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0B327EFE" w14:textId="77777777" w:rsidR="000831F9" w:rsidRPr="00DF1D44" w:rsidRDefault="000831F9" w:rsidP="000D7AD2">
            <w:pPr>
              <w:rPr>
                <w:rFonts w:asciiTheme="minorHAnsi" w:hAnsiTheme="minorHAnsi"/>
              </w:rPr>
            </w:pPr>
          </w:p>
        </w:tc>
      </w:tr>
      <w:tr w:rsidR="000831F9" w:rsidRPr="00DF1D44" w14:paraId="319AF09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862A5F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4. Accessible place for children to wash hands (e.g., steps or stool near sink) </w:t>
            </w:r>
          </w:p>
          <w:p w14:paraId="1B86D8B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F34BD59"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550C324"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465B24AE" w14:textId="77777777" w:rsidR="000831F9" w:rsidRPr="00DF1D44" w:rsidRDefault="000831F9" w:rsidP="000D7AD2">
            <w:pPr>
              <w:rPr>
                <w:rFonts w:asciiTheme="minorHAnsi" w:hAnsiTheme="minorHAnsi"/>
              </w:rPr>
            </w:pPr>
          </w:p>
        </w:tc>
      </w:tr>
      <w:tr w:rsidR="000831F9" w:rsidRPr="00DF1D44" w14:paraId="16BC908A"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00BBDD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5. Extra clothes available to change children </w:t>
            </w:r>
          </w:p>
          <w:p w14:paraId="7D7EF92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B287C4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B33502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6A95FA9F" w14:textId="77777777" w:rsidR="000831F9" w:rsidRPr="00DF1D44" w:rsidRDefault="000831F9" w:rsidP="000D7AD2">
            <w:pPr>
              <w:spacing w:after="240"/>
              <w:rPr>
                <w:rFonts w:asciiTheme="minorHAnsi" w:hAnsiTheme="minorHAnsi"/>
              </w:rPr>
            </w:pPr>
          </w:p>
        </w:tc>
      </w:tr>
      <w:tr w:rsidR="000831F9" w:rsidRPr="00DF1D44" w14:paraId="373C413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B01AB6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6. Feeding is appropriate: cereal fed with spoon, sandwiches and finger food in small pieces </w:t>
            </w:r>
          </w:p>
          <w:p w14:paraId="6A18EA1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8D8D76F"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1CD92D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6863F6F" w14:textId="77777777" w:rsidR="000831F9" w:rsidRPr="00DF1D44" w:rsidRDefault="000831F9" w:rsidP="000D7AD2">
            <w:pPr>
              <w:rPr>
                <w:rFonts w:asciiTheme="minorHAnsi" w:hAnsiTheme="minorHAnsi"/>
              </w:rPr>
            </w:pPr>
          </w:p>
        </w:tc>
      </w:tr>
      <w:tr w:rsidR="000831F9" w:rsidRPr="00DF1D44" w14:paraId="3670359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1D9DD3AA"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7. Children are not left unattended on changing tables </w:t>
            </w:r>
          </w:p>
          <w:p w14:paraId="4ACDD296"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5514965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1D76264"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0EE65C51" w14:textId="77777777" w:rsidR="000831F9" w:rsidRPr="00DF1D44" w:rsidRDefault="000831F9" w:rsidP="000D7AD2">
            <w:pPr>
              <w:rPr>
                <w:rFonts w:asciiTheme="minorHAnsi" w:hAnsiTheme="minorHAnsi"/>
              </w:rPr>
            </w:pPr>
          </w:p>
        </w:tc>
      </w:tr>
      <w:tr w:rsidR="000831F9" w:rsidRPr="00DF1D44" w14:paraId="74BAA54F"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09C3C09D" w14:textId="77777777" w:rsidR="000831F9" w:rsidRPr="00DF1D44" w:rsidRDefault="000831F9" w:rsidP="000D7AD2">
            <w:pPr>
              <w:rPr>
                <w:rFonts w:asciiTheme="minorHAnsi" w:hAnsiTheme="minorHAnsi"/>
              </w:rPr>
            </w:pPr>
            <w:r w:rsidRPr="00DF1D44">
              <w:rPr>
                <w:rFonts w:asciiTheme="minorHAnsi" w:hAnsiTheme="minorHAnsi"/>
                <w:b/>
                <w:bCs/>
                <w:color w:val="000000"/>
                <w:sz w:val="22"/>
                <w:szCs w:val="22"/>
              </w:rPr>
              <w:t>D. Outdoor Play </w:t>
            </w:r>
          </w:p>
          <w:p w14:paraId="35C0FEB5" w14:textId="77777777" w:rsidR="000831F9" w:rsidRPr="00DF1D44" w:rsidRDefault="000831F9" w:rsidP="000D7AD2">
            <w:pPr>
              <w:rPr>
                <w:rFonts w:asciiTheme="minorHAnsi" w:hAnsiTheme="minorHAnsi"/>
              </w:rPr>
            </w:pPr>
            <w:r w:rsidRPr="00DF1D44">
              <w:rPr>
                <w:rFonts w:asciiTheme="minorHAnsi" w:hAnsiTheme="minorHAnsi"/>
                <w:b/>
                <w:bCs/>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7F83E05"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9701E9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7D530383" w14:textId="77777777" w:rsidR="000831F9" w:rsidRPr="00DF1D44" w:rsidRDefault="000831F9" w:rsidP="000D7AD2">
            <w:pPr>
              <w:rPr>
                <w:rFonts w:asciiTheme="minorHAnsi" w:hAnsiTheme="minorHAnsi"/>
              </w:rPr>
            </w:pPr>
          </w:p>
        </w:tc>
      </w:tr>
      <w:tr w:rsidR="000831F9" w:rsidRPr="00DF1D44" w14:paraId="5B9EF62F"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764B71E"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1. Covered sandbox </w:t>
            </w:r>
          </w:p>
          <w:p w14:paraId="2DD1D7A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64A449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4A36D795"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34F950D6" w14:textId="77777777" w:rsidR="000831F9" w:rsidRPr="00DF1D44" w:rsidRDefault="000831F9" w:rsidP="000D7AD2">
            <w:pPr>
              <w:rPr>
                <w:rFonts w:asciiTheme="minorHAnsi" w:hAnsiTheme="minorHAnsi"/>
              </w:rPr>
            </w:pPr>
          </w:p>
        </w:tc>
      </w:tr>
      <w:tr w:rsidR="000831F9" w:rsidRPr="00DF1D44" w14:paraId="20A1EEE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C575E1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2. Soft surface under swings (e.g., grass or dirt) * </w:t>
            </w:r>
          </w:p>
          <w:p w14:paraId="3EC24DBC"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3F2CFEFD"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3C3EF3A5"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5615E292" w14:textId="77777777" w:rsidR="000831F9" w:rsidRPr="00DF1D44" w:rsidRDefault="000831F9" w:rsidP="000D7AD2">
            <w:pPr>
              <w:rPr>
                <w:rFonts w:asciiTheme="minorHAnsi" w:hAnsiTheme="minorHAnsi"/>
              </w:rPr>
            </w:pPr>
          </w:p>
        </w:tc>
      </w:tr>
      <w:tr w:rsidR="000831F9" w:rsidRPr="00DF1D44" w14:paraId="129D17D2"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F560088"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3. Helmets worn when riding two-wheelers or scooters * </w:t>
            </w:r>
          </w:p>
          <w:p w14:paraId="215F5699"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6189E25A"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01BD8E6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600DF5D7" w14:textId="77777777" w:rsidR="000831F9" w:rsidRPr="00DF1D44" w:rsidRDefault="000831F9" w:rsidP="000D7AD2">
            <w:pPr>
              <w:rPr>
                <w:rFonts w:asciiTheme="minorHAnsi" w:hAnsiTheme="minorHAnsi"/>
              </w:rPr>
            </w:pPr>
          </w:p>
        </w:tc>
      </w:tr>
      <w:tr w:rsidR="000831F9" w:rsidRPr="00DF1D44" w14:paraId="5F326811"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FA78E2F"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4. No protruding nails on outdoor play equipment </w:t>
            </w:r>
          </w:p>
          <w:p w14:paraId="4A06721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745303F0"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2FCB0181"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1A057A52" w14:textId="77777777" w:rsidR="000831F9" w:rsidRPr="00DF1D44" w:rsidRDefault="000831F9" w:rsidP="000D7AD2">
            <w:pPr>
              <w:rPr>
                <w:rFonts w:asciiTheme="minorHAnsi" w:hAnsiTheme="minorHAnsi"/>
              </w:rPr>
            </w:pPr>
          </w:p>
        </w:tc>
      </w:tr>
      <w:tr w:rsidR="000831F9" w:rsidRPr="00DF1D44" w14:paraId="5A4C7903" w14:textId="77777777" w:rsidTr="000D7AD2">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2BCF2A92"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5. Outdoor play area free of animal feces or broken glass </w:t>
            </w:r>
          </w:p>
          <w:p w14:paraId="45A0E713"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B8CCE4"/>
            </w:tcBorders>
            <w:tcMar>
              <w:top w:w="0" w:type="dxa"/>
              <w:left w:w="108" w:type="dxa"/>
              <w:bottom w:w="0" w:type="dxa"/>
              <w:right w:w="108" w:type="dxa"/>
            </w:tcMar>
            <w:hideMark/>
          </w:tcPr>
          <w:p w14:paraId="48CD9B0B" w14:textId="77777777" w:rsidR="000831F9" w:rsidRPr="00DF1D44" w:rsidRDefault="000831F9" w:rsidP="000D7AD2">
            <w:pPr>
              <w:jc w:val="cente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B8CCE4"/>
              <w:bottom w:val="single" w:sz="4" w:space="0" w:color="B8CCE4"/>
              <w:right w:val="single" w:sz="4" w:space="0" w:color="000000"/>
            </w:tcBorders>
            <w:tcMar>
              <w:top w:w="0" w:type="dxa"/>
              <w:left w:w="108" w:type="dxa"/>
              <w:bottom w:w="0" w:type="dxa"/>
              <w:right w:w="108" w:type="dxa"/>
            </w:tcMar>
            <w:hideMark/>
          </w:tcPr>
          <w:p w14:paraId="12C1D85B" w14:textId="77777777" w:rsidR="000831F9" w:rsidRPr="00DF1D44" w:rsidRDefault="000831F9" w:rsidP="000D7AD2">
            <w:pPr>
              <w:rPr>
                <w:rFonts w:asciiTheme="minorHAnsi" w:hAnsiTheme="minorHAnsi"/>
              </w:rPr>
            </w:pPr>
            <w:r w:rsidRPr="00DF1D44">
              <w:rPr>
                <w:rFonts w:asciiTheme="minorHAnsi" w:hAnsiTheme="minorHAnsi"/>
                <w:color w:val="000000"/>
                <w:sz w:val="22"/>
                <w:szCs w:val="22"/>
              </w:rPr>
              <w:t> </w:t>
            </w:r>
          </w:p>
        </w:tc>
        <w:tc>
          <w:tcPr>
            <w:tcW w:w="0" w:type="auto"/>
            <w:tcBorders>
              <w:top w:val="single" w:sz="4" w:space="0" w:color="B8CCE4"/>
              <w:left w:val="single" w:sz="4" w:space="0" w:color="000000"/>
              <w:bottom w:val="single" w:sz="4" w:space="0" w:color="B8CCE4"/>
              <w:right w:val="single" w:sz="4" w:space="0" w:color="000000"/>
            </w:tcBorders>
            <w:tcMar>
              <w:top w:w="0" w:type="dxa"/>
              <w:left w:w="108" w:type="dxa"/>
              <w:bottom w:w="0" w:type="dxa"/>
              <w:right w:w="108" w:type="dxa"/>
            </w:tcMar>
            <w:hideMark/>
          </w:tcPr>
          <w:p w14:paraId="3195C8FE" w14:textId="77777777" w:rsidR="000831F9" w:rsidRPr="00DF1D44" w:rsidRDefault="000831F9" w:rsidP="000D7AD2">
            <w:pPr>
              <w:rPr>
                <w:rFonts w:asciiTheme="minorHAnsi" w:hAnsiTheme="minorHAnsi"/>
              </w:rPr>
            </w:pPr>
          </w:p>
        </w:tc>
      </w:tr>
    </w:tbl>
    <w:p w14:paraId="42CB3F88" w14:textId="77777777" w:rsidR="000831F9" w:rsidRPr="00DF1D44" w:rsidRDefault="000831F9" w:rsidP="000831F9">
      <w:pPr>
        <w:rPr>
          <w:rFonts w:asciiTheme="minorHAnsi" w:hAnsiTheme="minorHAnsi"/>
        </w:rPr>
      </w:pPr>
      <w:r w:rsidRPr="00DF1D44">
        <w:rPr>
          <w:rFonts w:asciiTheme="minorHAnsi" w:hAnsiTheme="minorHAnsi"/>
          <w:b/>
          <w:bCs/>
          <w:color w:val="000000"/>
          <w:sz w:val="22"/>
          <w:szCs w:val="22"/>
        </w:rPr>
        <w:t xml:space="preserve">The Institute for a Child Care Continuum, Bank Street College of Education and Mathematica Policy Research, Inc. </w:t>
      </w:r>
      <w:r w:rsidRPr="00DF1D44">
        <w:rPr>
          <w:rFonts w:asciiTheme="minorHAnsi" w:hAnsiTheme="minorHAnsi" w:cs="Calibri"/>
          <w:color w:val="000000"/>
          <w:sz w:val="22"/>
          <w:szCs w:val="22"/>
        </w:rPr>
        <w:br/>
      </w:r>
      <w:r w:rsidRPr="00DF1D44">
        <w:rPr>
          <w:rFonts w:asciiTheme="minorHAnsi" w:hAnsiTheme="minorHAnsi"/>
          <w:b/>
          <w:bCs/>
          <w:color w:val="000000"/>
          <w:sz w:val="22"/>
          <w:szCs w:val="22"/>
        </w:rPr>
        <w:t>Checklist modified to meet minimum Illinois DCFS licensing standards where appropriate</w:t>
      </w:r>
      <w:r w:rsidRPr="00DF1D44">
        <w:rPr>
          <w:rFonts w:asciiTheme="minorHAnsi" w:hAnsiTheme="minorHAnsi" w:cs="Calibri"/>
          <w:color w:val="000000"/>
          <w:sz w:val="22"/>
          <w:szCs w:val="22"/>
        </w:rPr>
        <w:t>.</w:t>
      </w:r>
    </w:p>
    <w:p w14:paraId="0A511D46" w14:textId="77777777" w:rsidR="000831F9" w:rsidRPr="00DF1D44" w:rsidRDefault="000831F9" w:rsidP="000831F9">
      <w:pPr>
        <w:rPr>
          <w:rFonts w:asciiTheme="minorHAnsi" w:eastAsia="Calibri" w:hAnsiTheme="minorHAnsi"/>
          <w:color w:val="000000" w:themeColor="text1"/>
        </w:rPr>
      </w:pPr>
    </w:p>
    <w:bookmarkEnd w:id="0"/>
    <w:p w14:paraId="1258C07F" w14:textId="77777777" w:rsidR="000831F9" w:rsidRPr="00DF1D44" w:rsidRDefault="000831F9">
      <w:pPr>
        <w:rPr>
          <w:rFonts w:asciiTheme="minorHAnsi" w:eastAsia="Calibri" w:hAnsiTheme="minorHAnsi"/>
          <w:color w:val="000000" w:themeColor="text1"/>
        </w:rPr>
      </w:pPr>
    </w:p>
    <w:sectPr w:rsidR="000831F9" w:rsidRPr="00DF1D44" w:rsidSect="00655374">
      <w:footerReference w:type="even" r:id="rId8"/>
      <w:footerReference w:type="default" r:id="rId9"/>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C1C9" w14:textId="77777777" w:rsidR="000A03E0" w:rsidRDefault="000A03E0" w:rsidP="004C59D7">
      <w:r>
        <w:separator/>
      </w:r>
    </w:p>
  </w:endnote>
  <w:endnote w:type="continuationSeparator" w:id="0">
    <w:p w14:paraId="31EA6369" w14:textId="77777777" w:rsidR="000A03E0" w:rsidRDefault="000A03E0" w:rsidP="004C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886477"/>
      <w:docPartObj>
        <w:docPartGallery w:val="Page Numbers (Bottom of Page)"/>
        <w:docPartUnique/>
      </w:docPartObj>
    </w:sdtPr>
    <w:sdtEndPr>
      <w:rPr>
        <w:rStyle w:val="PageNumber"/>
      </w:rPr>
    </w:sdtEndPr>
    <w:sdtContent>
      <w:p w14:paraId="3D5C4BFC" w14:textId="428EF712" w:rsidR="004C59D7" w:rsidRDefault="004C59D7" w:rsidP="00DB2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E4F372" w14:textId="77777777" w:rsidR="004C59D7" w:rsidRDefault="004C59D7" w:rsidP="004C59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878159"/>
      <w:docPartObj>
        <w:docPartGallery w:val="Page Numbers (Bottom of Page)"/>
        <w:docPartUnique/>
      </w:docPartObj>
    </w:sdtPr>
    <w:sdtEndPr>
      <w:rPr>
        <w:rStyle w:val="PageNumber"/>
      </w:rPr>
    </w:sdtEndPr>
    <w:sdtContent>
      <w:p w14:paraId="74A48449" w14:textId="619B6996" w:rsidR="004C59D7" w:rsidRDefault="004C59D7" w:rsidP="00DB2E69">
        <w:pPr>
          <w:pStyle w:val="Footer"/>
          <w:framePr w:wrap="none" w:vAnchor="text" w:hAnchor="margin" w:xAlign="right" w:y="1"/>
          <w:rPr>
            <w:rStyle w:val="PageNumber"/>
          </w:rPr>
        </w:pPr>
        <w:r w:rsidRPr="004C59D7">
          <w:rPr>
            <w:rStyle w:val="PageNumber"/>
          </w:rPr>
          <w:fldChar w:fldCharType="begin"/>
        </w:r>
        <w:r w:rsidRPr="004C59D7">
          <w:rPr>
            <w:rStyle w:val="PageNumber"/>
          </w:rPr>
          <w:instrText xml:space="preserve"> PAGE </w:instrText>
        </w:r>
        <w:r w:rsidRPr="004C59D7">
          <w:rPr>
            <w:rStyle w:val="PageNumber"/>
          </w:rPr>
          <w:fldChar w:fldCharType="separate"/>
        </w:r>
        <w:r w:rsidR="00F742B1">
          <w:rPr>
            <w:rStyle w:val="PageNumber"/>
            <w:noProof/>
          </w:rPr>
          <w:t>14</w:t>
        </w:r>
        <w:r w:rsidRPr="004C59D7">
          <w:rPr>
            <w:rStyle w:val="PageNumber"/>
          </w:rPr>
          <w:fldChar w:fldCharType="end"/>
        </w:r>
      </w:p>
    </w:sdtContent>
  </w:sdt>
  <w:p w14:paraId="2B0EDF98" w14:textId="77777777" w:rsidR="004C59D7" w:rsidRDefault="004C59D7" w:rsidP="004C59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05B6" w14:textId="77777777" w:rsidR="000A03E0" w:rsidRDefault="000A03E0" w:rsidP="004C59D7">
      <w:r>
        <w:separator/>
      </w:r>
    </w:p>
  </w:footnote>
  <w:footnote w:type="continuationSeparator" w:id="0">
    <w:p w14:paraId="700BF2B9" w14:textId="77777777" w:rsidR="000A03E0" w:rsidRDefault="000A03E0" w:rsidP="004C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158A"/>
    <w:multiLevelType w:val="hybridMultilevel"/>
    <w:tmpl w:val="15629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A2990"/>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26B03"/>
    <w:multiLevelType w:val="multilevel"/>
    <w:tmpl w:val="3A3E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144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96E12"/>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E0468"/>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E4321"/>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B3E7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A77D9"/>
    <w:multiLevelType w:val="hybridMultilevel"/>
    <w:tmpl w:val="D1A42670"/>
    <w:lvl w:ilvl="0" w:tplc="B80C561C">
      <w:start w:val="2"/>
      <w:numFmt w:val="bullet"/>
      <w:lvlText w:val="-"/>
      <w:lvlJc w:val="left"/>
      <w:pPr>
        <w:ind w:left="720" w:hanging="360"/>
      </w:pPr>
      <w:rPr>
        <w:rFonts w:ascii="Cambria" w:eastAsia="Times New Roman" w:hAnsi="Cambria" w:cs="Calibri" w:hint="default"/>
      </w:rPr>
    </w:lvl>
    <w:lvl w:ilvl="1" w:tplc="729C2C6A">
      <w:start w:val="1"/>
      <w:numFmt w:val="bullet"/>
      <w:lvlText w:val=""/>
      <w:lvlJc w:val="left"/>
      <w:pPr>
        <w:ind w:left="72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341F8"/>
    <w:multiLevelType w:val="hybridMultilevel"/>
    <w:tmpl w:val="7BD05784"/>
    <w:lvl w:ilvl="0" w:tplc="B80C561C">
      <w:start w:val="2"/>
      <w:numFmt w:val="bullet"/>
      <w:lvlText w:val="-"/>
      <w:lvlJc w:val="left"/>
      <w:pPr>
        <w:ind w:left="720" w:hanging="360"/>
      </w:pPr>
      <w:rPr>
        <w:rFonts w:ascii="Cambria" w:eastAsia="Times New Roman" w:hAnsi="Cambr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204F8"/>
    <w:multiLevelType w:val="multilevel"/>
    <w:tmpl w:val="89C8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373F1A"/>
    <w:multiLevelType w:val="hybridMultilevel"/>
    <w:tmpl w:val="2944A2BA"/>
    <w:lvl w:ilvl="0" w:tplc="B80C561C">
      <w:start w:val="2"/>
      <w:numFmt w:val="bullet"/>
      <w:lvlText w:val="-"/>
      <w:lvlJc w:val="left"/>
      <w:pPr>
        <w:ind w:left="720" w:hanging="360"/>
      </w:pPr>
      <w:rPr>
        <w:rFonts w:ascii="Cambria" w:eastAsia="Times New Roman" w:hAnsi="Cambria"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D106B"/>
    <w:multiLevelType w:val="multilevel"/>
    <w:tmpl w:val="BFC8E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11"/>
  </w:num>
  <w:num w:numId="5">
    <w:abstractNumId w:val="8"/>
  </w:num>
  <w:num w:numId="6">
    <w:abstractNumId w:val="0"/>
  </w:num>
  <w:num w:numId="7">
    <w:abstractNumId w:val="2"/>
  </w:num>
  <w:num w:numId="8">
    <w:abstractNumId w:val="10"/>
  </w:num>
  <w:num w:numId="9">
    <w:abstractNumId w:val="4"/>
  </w:num>
  <w:num w:numId="10">
    <w:abstractNumId w:val="9"/>
  </w:num>
  <w:num w:numId="11">
    <w:abstractNumId w:val="7"/>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6F"/>
    <w:rsid w:val="00001D51"/>
    <w:rsid w:val="000037A5"/>
    <w:rsid w:val="00033B4C"/>
    <w:rsid w:val="00045EFB"/>
    <w:rsid w:val="00056BDB"/>
    <w:rsid w:val="00076946"/>
    <w:rsid w:val="00076D7E"/>
    <w:rsid w:val="000779FA"/>
    <w:rsid w:val="000831F9"/>
    <w:rsid w:val="000844A5"/>
    <w:rsid w:val="00084A5F"/>
    <w:rsid w:val="000A03E0"/>
    <w:rsid w:val="000A0C47"/>
    <w:rsid w:val="000C4997"/>
    <w:rsid w:val="000E0F26"/>
    <w:rsid w:val="000F7F6D"/>
    <w:rsid w:val="0010062C"/>
    <w:rsid w:val="00106EAE"/>
    <w:rsid w:val="00153EA6"/>
    <w:rsid w:val="00161E60"/>
    <w:rsid w:val="00182A2D"/>
    <w:rsid w:val="001C0030"/>
    <w:rsid w:val="001D28E7"/>
    <w:rsid w:val="001D69B5"/>
    <w:rsid w:val="001E36F2"/>
    <w:rsid w:val="001E4F86"/>
    <w:rsid w:val="002025C1"/>
    <w:rsid w:val="00203B4C"/>
    <w:rsid w:val="0022646A"/>
    <w:rsid w:val="00261DB2"/>
    <w:rsid w:val="002803A2"/>
    <w:rsid w:val="00285749"/>
    <w:rsid w:val="00285C23"/>
    <w:rsid w:val="002A2120"/>
    <w:rsid w:val="003043A3"/>
    <w:rsid w:val="003149F5"/>
    <w:rsid w:val="003200FB"/>
    <w:rsid w:val="00333879"/>
    <w:rsid w:val="003633D9"/>
    <w:rsid w:val="00391670"/>
    <w:rsid w:val="003931DE"/>
    <w:rsid w:val="003A53D9"/>
    <w:rsid w:val="003B79E5"/>
    <w:rsid w:val="003E5B9C"/>
    <w:rsid w:val="00436651"/>
    <w:rsid w:val="00445A45"/>
    <w:rsid w:val="0044613E"/>
    <w:rsid w:val="00450740"/>
    <w:rsid w:val="00456EA8"/>
    <w:rsid w:val="004A0BA1"/>
    <w:rsid w:val="004A6557"/>
    <w:rsid w:val="004C1EDC"/>
    <w:rsid w:val="004C59D7"/>
    <w:rsid w:val="004D5693"/>
    <w:rsid w:val="004D7F52"/>
    <w:rsid w:val="004F46EA"/>
    <w:rsid w:val="00506833"/>
    <w:rsid w:val="00522811"/>
    <w:rsid w:val="0052634A"/>
    <w:rsid w:val="00530CFB"/>
    <w:rsid w:val="00533C49"/>
    <w:rsid w:val="005539AF"/>
    <w:rsid w:val="005636F5"/>
    <w:rsid w:val="00565A9A"/>
    <w:rsid w:val="0059785F"/>
    <w:rsid w:val="005A566E"/>
    <w:rsid w:val="005C0482"/>
    <w:rsid w:val="005E0438"/>
    <w:rsid w:val="005E50CE"/>
    <w:rsid w:val="00614058"/>
    <w:rsid w:val="00617405"/>
    <w:rsid w:val="00643FCE"/>
    <w:rsid w:val="00644A58"/>
    <w:rsid w:val="00647A6C"/>
    <w:rsid w:val="00655374"/>
    <w:rsid w:val="0065649F"/>
    <w:rsid w:val="0066442E"/>
    <w:rsid w:val="006670B4"/>
    <w:rsid w:val="00675E52"/>
    <w:rsid w:val="0068526F"/>
    <w:rsid w:val="00695755"/>
    <w:rsid w:val="006A7A2F"/>
    <w:rsid w:val="006C3B45"/>
    <w:rsid w:val="006C4C03"/>
    <w:rsid w:val="006D52C2"/>
    <w:rsid w:val="006F4E4A"/>
    <w:rsid w:val="00702D3B"/>
    <w:rsid w:val="00705C47"/>
    <w:rsid w:val="00722A4D"/>
    <w:rsid w:val="00723399"/>
    <w:rsid w:val="00742D44"/>
    <w:rsid w:val="00755D74"/>
    <w:rsid w:val="00775F22"/>
    <w:rsid w:val="0079108D"/>
    <w:rsid w:val="007F6617"/>
    <w:rsid w:val="0081006F"/>
    <w:rsid w:val="00810547"/>
    <w:rsid w:val="0081259D"/>
    <w:rsid w:val="0085508A"/>
    <w:rsid w:val="00857C51"/>
    <w:rsid w:val="00860135"/>
    <w:rsid w:val="00860B70"/>
    <w:rsid w:val="00883757"/>
    <w:rsid w:val="008847F5"/>
    <w:rsid w:val="008C385D"/>
    <w:rsid w:val="008F04EC"/>
    <w:rsid w:val="00950A4F"/>
    <w:rsid w:val="009712EB"/>
    <w:rsid w:val="009C79C8"/>
    <w:rsid w:val="009E6D6F"/>
    <w:rsid w:val="009F32A7"/>
    <w:rsid w:val="009F4CD4"/>
    <w:rsid w:val="00A24094"/>
    <w:rsid w:val="00A624AB"/>
    <w:rsid w:val="00A7405B"/>
    <w:rsid w:val="00A864AD"/>
    <w:rsid w:val="00AA0862"/>
    <w:rsid w:val="00AD6ECD"/>
    <w:rsid w:val="00AE4916"/>
    <w:rsid w:val="00B10B97"/>
    <w:rsid w:val="00B175A5"/>
    <w:rsid w:val="00B315B2"/>
    <w:rsid w:val="00B32EAE"/>
    <w:rsid w:val="00B356CB"/>
    <w:rsid w:val="00B41B5C"/>
    <w:rsid w:val="00B70455"/>
    <w:rsid w:val="00B7480A"/>
    <w:rsid w:val="00B81710"/>
    <w:rsid w:val="00B95B11"/>
    <w:rsid w:val="00BA600F"/>
    <w:rsid w:val="00BC64D2"/>
    <w:rsid w:val="00BD128C"/>
    <w:rsid w:val="00BD54FB"/>
    <w:rsid w:val="00BE4C49"/>
    <w:rsid w:val="00C12C03"/>
    <w:rsid w:val="00C12EC5"/>
    <w:rsid w:val="00C2356F"/>
    <w:rsid w:val="00C472EC"/>
    <w:rsid w:val="00C552B8"/>
    <w:rsid w:val="00C66AA7"/>
    <w:rsid w:val="00C74B27"/>
    <w:rsid w:val="00C92627"/>
    <w:rsid w:val="00CA6AF0"/>
    <w:rsid w:val="00CD533C"/>
    <w:rsid w:val="00CE12D1"/>
    <w:rsid w:val="00CE501B"/>
    <w:rsid w:val="00D42330"/>
    <w:rsid w:val="00D4683B"/>
    <w:rsid w:val="00D65319"/>
    <w:rsid w:val="00D67A05"/>
    <w:rsid w:val="00D71622"/>
    <w:rsid w:val="00D76F90"/>
    <w:rsid w:val="00D80342"/>
    <w:rsid w:val="00DA5996"/>
    <w:rsid w:val="00DF1D44"/>
    <w:rsid w:val="00E05A18"/>
    <w:rsid w:val="00E117F3"/>
    <w:rsid w:val="00E16E01"/>
    <w:rsid w:val="00E37B04"/>
    <w:rsid w:val="00E938AF"/>
    <w:rsid w:val="00E9468D"/>
    <w:rsid w:val="00EA30F7"/>
    <w:rsid w:val="00EA6DB3"/>
    <w:rsid w:val="00EB2198"/>
    <w:rsid w:val="00EC0E82"/>
    <w:rsid w:val="00F13FB4"/>
    <w:rsid w:val="00F1610C"/>
    <w:rsid w:val="00F3603C"/>
    <w:rsid w:val="00F610C9"/>
    <w:rsid w:val="00F73A67"/>
    <w:rsid w:val="00F742B1"/>
    <w:rsid w:val="00F81E1F"/>
    <w:rsid w:val="00F82885"/>
    <w:rsid w:val="00F90635"/>
    <w:rsid w:val="00FA3A8A"/>
    <w:rsid w:val="00FA57CD"/>
    <w:rsid w:val="00FA59EB"/>
    <w:rsid w:val="00FC142A"/>
    <w:rsid w:val="00FC554D"/>
    <w:rsid w:val="00FD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4561"/>
  <w15:docId w15:val="{87A8A436-F4B0-234A-857C-53F15E6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4A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55374"/>
    <w:pPr>
      <w:spacing w:before="100" w:beforeAutospacing="1" w:after="100" w:afterAutospacing="1"/>
    </w:pPr>
  </w:style>
  <w:style w:type="paragraph" w:customStyle="1" w:styleId="Body">
    <w:name w:val="Body"/>
    <w:rsid w:val="00655374"/>
    <w:pPr>
      <w:pBdr>
        <w:top w:val="nil"/>
        <w:left w:val="nil"/>
        <w:bottom w:val="nil"/>
        <w:right w:val="nil"/>
        <w:between w:val="nil"/>
        <w:bar w:val="nil"/>
      </w:pBdr>
      <w:spacing w:after="200"/>
    </w:pPr>
    <w:rPr>
      <w:rFonts w:ascii="Calibri" w:eastAsia="Calibri" w:hAnsi="Calibri" w:cs="Calibri"/>
      <w:color w:val="000000"/>
      <w:u w:color="000000"/>
      <w:bdr w:val="nil"/>
      <w:lang w:val="en-US"/>
    </w:rPr>
  </w:style>
  <w:style w:type="character" w:customStyle="1" w:styleId="normaltextrun">
    <w:name w:val="normaltextrun"/>
    <w:rsid w:val="00655374"/>
    <w:rPr>
      <w:lang w:val="en-US"/>
    </w:rPr>
  </w:style>
  <w:style w:type="paragraph" w:customStyle="1" w:styleId="paragraph">
    <w:name w:val="paragraph"/>
    <w:rsid w:val="006553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39"/>
    <w:rsid w:val="006553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9D7"/>
    <w:pPr>
      <w:tabs>
        <w:tab w:val="center" w:pos="4680"/>
        <w:tab w:val="right" w:pos="9360"/>
      </w:tabs>
    </w:pPr>
  </w:style>
  <w:style w:type="character" w:customStyle="1" w:styleId="FooterChar">
    <w:name w:val="Footer Char"/>
    <w:basedOn w:val="DefaultParagraphFont"/>
    <w:link w:val="Footer"/>
    <w:uiPriority w:val="99"/>
    <w:rsid w:val="004C59D7"/>
  </w:style>
  <w:style w:type="character" w:styleId="PageNumber">
    <w:name w:val="page number"/>
    <w:basedOn w:val="DefaultParagraphFont"/>
    <w:uiPriority w:val="99"/>
    <w:semiHidden/>
    <w:unhideWhenUsed/>
    <w:rsid w:val="004C59D7"/>
  </w:style>
  <w:style w:type="paragraph" w:styleId="Header">
    <w:name w:val="header"/>
    <w:basedOn w:val="Normal"/>
    <w:link w:val="HeaderChar"/>
    <w:uiPriority w:val="99"/>
    <w:unhideWhenUsed/>
    <w:rsid w:val="004C59D7"/>
    <w:pPr>
      <w:tabs>
        <w:tab w:val="center" w:pos="4680"/>
        <w:tab w:val="right" w:pos="9360"/>
      </w:tabs>
    </w:pPr>
  </w:style>
  <w:style w:type="character" w:customStyle="1" w:styleId="HeaderChar">
    <w:name w:val="Header Char"/>
    <w:basedOn w:val="DefaultParagraphFont"/>
    <w:link w:val="Header"/>
    <w:uiPriority w:val="99"/>
    <w:rsid w:val="004C59D7"/>
  </w:style>
  <w:style w:type="paragraph" w:styleId="ListParagraph">
    <w:name w:val="List Paragraph"/>
    <w:basedOn w:val="Normal"/>
    <w:uiPriority w:val="34"/>
    <w:qFormat/>
    <w:rsid w:val="001C0030"/>
    <w:pPr>
      <w:ind w:left="720"/>
      <w:contextualSpacing/>
    </w:pPr>
  </w:style>
  <w:style w:type="paragraph" w:customStyle="1" w:styleId="Default">
    <w:name w:val="Default"/>
    <w:rsid w:val="00CD533C"/>
    <w:pPr>
      <w:pBdr>
        <w:top w:val="nil"/>
        <w:left w:val="nil"/>
        <w:bottom w:val="nil"/>
        <w:right w:val="nil"/>
        <w:between w:val="nil"/>
        <w:bar w:val="nil"/>
      </w:pBdr>
      <w:spacing w:line="240" w:lineRule="auto"/>
    </w:pPr>
    <w:rPr>
      <w:rFonts w:ascii="Helvetica" w:eastAsia="Helvetica" w:hAnsi="Helvetica" w:cs="Helvetica"/>
      <w:color w:val="000000"/>
      <w:bdr w:val="nil"/>
      <w:lang w:val="en-US"/>
    </w:rPr>
  </w:style>
  <w:style w:type="paragraph" w:styleId="BodyText">
    <w:name w:val="Body Text"/>
    <w:basedOn w:val="Normal"/>
    <w:link w:val="BodyTextChar"/>
    <w:semiHidden/>
    <w:rsid w:val="0085508A"/>
    <w:rPr>
      <w:rFonts w:ascii="Times" w:eastAsia="Times" w:hAnsi="Times"/>
      <w:sz w:val="22"/>
      <w:szCs w:val="20"/>
    </w:rPr>
  </w:style>
  <w:style w:type="character" w:customStyle="1" w:styleId="BodyTextChar">
    <w:name w:val="Body Text Char"/>
    <w:basedOn w:val="DefaultParagraphFont"/>
    <w:link w:val="BodyText"/>
    <w:semiHidden/>
    <w:rsid w:val="0085508A"/>
    <w:rPr>
      <w:rFonts w:ascii="Times" w:eastAsia="Times" w:hAnsi="Times" w:cs="Times New Roman"/>
      <w:szCs w:val="20"/>
      <w:lang w:val="en-US"/>
    </w:rPr>
  </w:style>
  <w:style w:type="character" w:styleId="Hyperlink">
    <w:name w:val="Hyperlink"/>
    <w:basedOn w:val="DefaultParagraphFont"/>
    <w:uiPriority w:val="99"/>
    <w:unhideWhenUsed/>
    <w:rsid w:val="00644A58"/>
    <w:rPr>
      <w:color w:val="0000FF"/>
      <w:u w:val="single"/>
    </w:rPr>
  </w:style>
  <w:style w:type="character" w:customStyle="1" w:styleId="apple-tab-span">
    <w:name w:val="apple-tab-span"/>
    <w:basedOn w:val="DefaultParagraphFont"/>
    <w:rsid w:val="00644A58"/>
  </w:style>
  <w:style w:type="character" w:customStyle="1" w:styleId="UnresolvedMention1">
    <w:name w:val="Unresolved Mention1"/>
    <w:basedOn w:val="DefaultParagraphFont"/>
    <w:uiPriority w:val="99"/>
    <w:semiHidden/>
    <w:unhideWhenUsed/>
    <w:rsid w:val="00644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526">
      <w:bodyDiv w:val="1"/>
      <w:marLeft w:val="0"/>
      <w:marRight w:val="0"/>
      <w:marTop w:val="0"/>
      <w:marBottom w:val="0"/>
      <w:divBdr>
        <w:top w:val="none" w:sz="0" w:space="0" w:color="auto"/>
        <w:left w:val="none" w:sz="0" w:space="0" w:color="auto"/>
        <w:bottom w:val="none" w:sz="0" w:space="0" w:color="auto"/>
        <w:right w:val="none" w:sz="0" w:space="0" w:color="auto"/>
      </w:divBdr>
    </w:div>
    <w:div w:id="18552052">
      <w:bodyDiv w:val="1"/>
      <w:marLeft w:val="0"/>
      <w:marRight w:val="0"/>
      <w:marTop w:val="0"/>
      <w:marBottom w:val="0"/>
      <w:divBdr>
        <w:top w:val="none" w:sz="0" w:space="0" w:color="auto"/>
        <w:left w:val="none" w:sz="0" w:space="0" w:color="auto"/>
        <w:bottom w:val="none" w:sz="0" w:space="0" w:color="auto"/>
        <w:right w:val="none" w:sz="0" w:space="0" w:color="auto"/>
      </w:divBdr>
    </w:div>
    <w:div w:id="77333505">
      <w:bodyDiv w:val="1"/>
      <w:marLeft w:val="0"/>
      <w:marRight w:val="0"/>
      <w:marTop w:val="0"/>
      <w:marBottom w:val="0"/>
      <w:divBdr>
        <w:top w:val="none" w:sz="0" w:space="0" w:color="auto"/>
        <w:left w:val="none" w:sz="0" w:space="0" w:color="auto"/>
        <w:bottom w:val="none" w:sz="0" w:space="0" w:color="auto"/>
        <w:right w:val="none" w:sz="0" w:space="0" w:color="auto"/>
      </w:divBdr>
    </w:div>
    <w:div w:id="103966635">
      <w:bodyDiv w:val="1"/>
      <w:marLeft w:val="0"/>
      <w:marRight w:val="0"/>
      <w:marTop w:val="0"/>
      <w:marBottom w:val="0"/>
      <w:divBdr>
        <w:top w:val="none" w:sz="0" w:space="0" w:color="auto"/>
        <w:left w:val="none" w:sz="0" w:space="0" w:color="auto"/>
        <w:bottom w:val="none" w:sz="0" w:space="0" w:color="auto"/>
        <w:right w:val="none" w:sz="0" w:space="0" w:color="auto"/>
      </w:divBdr>
    </w:div>
    <w:div w:id="119761667">
      <w:bodyDiv w:val="1"/>
      <w:marLeft w:val="0"/>
      <w:marRight w:val="0"/>
      <w:marTop w:val="0"/>
      <w:marBottom w:val="0"/>
      <w:divBdr>
        <w:top w:val="none" w:sz="0" w:space="0" w:color="auto"/>
        <w:left w:val="none" w:sz="0" w:space="0" w:color="auto"/>
        <w:bottom w:val="none" w:sz="0" w:space="0" w:color="auto"/>
        <w:right w:val="none" w:sz="0" w:space="0" w:color="auto"/>
      </w:divBdr>
    </w:div>
    <w:div w:id="123813498">
      <w:bodyDiv w:val="1"/>
      <w:marLeft w:val="0"/>
      <w:marRight w:val="0"/>
      <w:marTop w:val="0"/>
      <w:marBottom w:val="0"/>
      <w:divBdr>
        <w:top w:val="none" w:sz="0" w:space="0" w:color="auto"/>
        <w:left w:val="none" w:sz="0" w:space="0" w:color="auto"/>
        <w:bottom w:val="none" w:sz="0" w:space="0" w:color="auto"/>
        <w:right w:val="none" w:sz="0" w:space="0" w:color="auto"/>
      </w:divBdr>
    </w:div>
    <w:div w:id="160003443">
      <w:bodyDiv w:val="1"/>
      <w:marLeft w:val="0"/>
      <w:marRight w:val="0"/>
      <w:marTop w:val="0"/>
      <w:marBottom w:val="0"/>
      <w:divBdr>
        <w:top w:val="none" w:sz="0" w:space="0" w:color="auto"/>
        <w:left w:val="none" w:sz="0" w:space="0" w:color="auto"/>
        <w:bottom w:val="none" w:sz="0" w:space="0" w:color="auto"/>
        <w:right w:val="none" w:sz="0" w:space="0" w:color="auto"/>
      </w:divBdr>
      <w:divsChild>
        <w:div w:id="1899199952">
          <w:marLeft w:val="-115"/>
          <w:marRight w:val="0"/>
          <w:marTop w:val="0"/>
          <w:marBottom w:val="0"/>
          <w:divBdr>
            <w:top w:val="none" w:sz="0" w:space="0" w:color="auto"/>
            <w:left w:val="none" w:sz="0" w:space="0" w:color="auto"/>
            <w:bottom w:val="none" w:sz="0" w:space="0" w:color="auto"/>
            <w:right w:val="none" w:sz="0" w:space="0" w:color="auto"/>
          </w:divBdr>
        </w:div>
        <w:div w:id="1624651687">
          <w:marLeft w:val="-115"/>
          <w:marRight w:val="0"/>
          <w:marTop w:val="0"/>
          <w:marBottom w:val="0"/>
          <w:divBdr>
            <w:top w:val="none" w:sz="0" w:space="0" w:color="auto"/>
            <w:left w:val="none" w:sz="0" w:space="0" w:color="auto"/>
            <w:bottom w:val="none" w:sz="0" w:space="0" w:color="auto"/>
            <w:right w:val="none" w:sz="0" w:space="0" w:color="auto"/>
          </w:divBdr>
        </w:div>
      </w:divsChild>
    </w:div>
    <w:div w:id="176426048">
      <w:bodyDiv w:val="1"/>
      <w:marLeft w:val="0"/>
      <w:marRight w:val="0"/>
      <w:marTop w:val="0"/>
      <w:marBottom w:val="0"/>
      <w:divBdr>
        <w:top w:val="none" w:sz="0" w:space="0" w:color="auto"/>
        <w:left w:val="none" w:sz="0" w:space="0" w:color="auto"/>
        <w:bottom w:val="none" w:sz="0" w:space="0" w:color="auto"/>
        <w:right w:val="none" w:sz="0" w:space="0" w:color="auto"/>
      </w:divBdr>
    </w:div>
    <w:div w:id="221333121">
      <w:bodyDiv w:val="1"/>
      <w:marLeft w:val="0"/>
      <w:marRight w:val="0"/>
      <w:marTop w:val="0"/>
      <w:marBottom w:val="0"/>
      <w:divBdr>
        <w:top w:val="none" w:sz="0" w:space="0" w:color="auto"/>
        <w:left w:val="none" w:sz="0" w:space="0" w:color="auto"/>
        <w:bottom w:val="none" w:sz="0" w:space="0" w:color="auto"/>
        <w:right w:val="none" w:sz="0" w:space="0" w:color="auto"/>
      </w:divBdr>
    </w:div>
    <w:div w:id="221840928">
      <w:bodyDiv w:val="1"/>
      <w:marLeft w:val="0"/>
      <w:marRight w:val="0"/>
      <w:marTop w:val="0"/>
      <w:marBottom w:val="0"/>
      <w:divBdr>
        <w:top w:val="none" w:sz="0" w:space="0" w:color="auto"/>
        <w:left w:val="none" w:sz="0" w:space="0" w:color="auto"/>
        <w:bottom w:val="none" w:sz="0" w:space="0" w:color="auto"/>
        <w:right w:val="none" w:sz="0" w:space="0" w:color="auto"/>
      </w:divBdr>
    </w:div>
    <w:div w:id="243030697">
      <w:bodyDiv w:val="1"/>
      <w:marLeft w:val="0"/>
      <w:marRight w:val="0"/>
      <w:marTop w:val="0"/>
      <w:marBottom w:val="0"/>
      <w:divBdr>
        <w:top w:val="none" w:sz="0" w:space="0" w:color="auto"/>
        <w:left w:val="none" w:sz="0" w:space="0" w:color="auto"/>
        <w:bottom w:val="none" w:sz="0" w:space="0" w:color="auto"/>
        <w:right w:val="none" w:sz="0" w:space="0" w:color="auto"/>
      </w:divBdr>
    </w:div>
    <w:div w:id="272446632">
      <w:bodyDiv w:val="1"/>
      <w:marLeft w:val="0"/>
      <w:marRight w:val="0"/>
      <w:marTop w:val="0"/>
      <w:marBottom w:val="0"/>
      <w:divBdr>
        <w:top w:val="none" w:sz="0" w:space="0" w:color="auto"/>
        <w:left w:val="none" w:sz="0" w:space="0" w:color="auto"/>
        <w:bottom w:val="none" w:sz="0" w:space="0" w:color="auto"/>
        <w:right w:val="none" w:sz="0" w:space="0" w:color="auto"/>
      </w:divBdr>
    </w:div>
    <w:div w:id="273754617">
      <w:bodyDiv w:val="1"/>
      <w:marLeft w:val="0"/>
      <w:marRight w:val="0"/>
      <w:marTop w:val="0"/>
      <w:marBottom w:val="0"/>
      <w:divBdr>
        <w:top w:val="none" w:sz="0" w:space="0" w:color="auto"/>
        <w:left w:val="none" w:sz="0" w:space="0" w:color="auto"/>
        <w:bottom w:val="none" w:sz="0" w:space="0" w:color="auto"/>
        <w:right w:val="none" w:sz="0" w:space="0" w:color="auto"/>
      </w:divBdr>
    </w:div>
    <w:div w:id="300699371">
      <w:bodyDiv w:val="1"/>
      <w:marLeft w:val="0"/>
      <w:marRight w:val="0"/>
      <w:marTop w:val="0"/>
      <w:marBottom w:val="0"/>
      <w:divBdr>
        <w:top w:val="none" w:sz="0" w:space="0" w:color="auto"/>
        <w:left w:val="none" w:sz="0" w:space="0" w:color="auto"/>
        <w:bottom w:val="none" w:sz="0" w:space="0" w:color="auto"/>
        <w:right w:val="none" w:sz="0" w:space="0" w:color="auto"/>
      </w:divBdr>
    </w:div>
    <w:div w:id="345908328">
      <w:bodyDiv w:val="1"/>
      <w:marLeft w:val="0"/>
      <w:marRight w:val="0"/>
      <w:marTop w:val="0"/>
      <w:marBottom w:val="0"/>
      <w:divBdr>
        <w:top w:val="none" w:sz="0" w:space="0" w:color="auto"/>
        <w:left w:val="none" w:sz="0" w:space="0" w:color="auto"/>
        <w:bottom w:val="none" w:sz="0" w:space="0" w:color="auto"/>
        <w:right w:val="none" w:sz="0" w:space="0" w:color="auto"/>
      </w:divBdr>
    </w:div>
    <w:div w:id="348068849">
      <w:bodyDiv w:val="1"/>
      <w:marLeft w:val="0"/>
      <w:marRight w:val="0"/>
      <w:marTop w:val="0"/>
      <w:marBottom w:val="0"/>
      <w:divBdr>
        <w:top w:val="none" w:sz="0" w:space="0" w:color="auto"/>
        <w:left w:val="none" w:sz="0" w:space="0" w:color="auto"/>
        <w:bottom w:val="none" w:sz="0" w:space="0" w:color="auto"/>
        <w:right w:val="none" w:sz="0" w:space="0" w:color="auto"/>
      </w:divBdr>
    </w:div>
    <w:div w:id="375128588">
      <w:bodyDiv w:val="1"/>
      <w:marLeft w:val="0"/>
      <w:marRight w:val="0"/>
      <w:marTop w:val="0"/>
      <w:marBottom w:val="0"/>
      <w:divBdr>
        <w:top w:val="none" w:sz="0" w:space="0" w:color="auto"/>
        <w:left w:val="none" w:sz="0" w:space="0" w:color="auto"/>
        <w:bottom w:val="none" w:sz="0" w:space="0" w:color="auto"/>
        <w:right w:val="none" w:sz="0" w:space="0" w:color="auto"/>
      </w:divBdr>
    </w:div>
    <w:div w:id="376317319">
      <w:bodyDiv w:val="1"/>
      <w:marLeft w:val="0"/>
      <w:marRight w:val="0"/>
      <w:marTop w:val="0"/>
      <w:marBottom w:val="0"/>
      <w:divBdr>
        <w:top w:val="none" w:sz="0" w:space="0" w:color="auto"/>
        <w:left w:val="none" w:sz="0" w:space="0" w:color="auto"/>
        <w:bottom w:val="none" w:sz="0" w:space="0" w:color="auto"/>
        <w:right w:val="none" w:sz="0" w:space="0" w:color="auto"/>
      </w:divBdr>
    </w:div>
    <w:div w:id="383337084">
      <w:bodyDiv w:val="1"/>
      <w:marLeft w:val="0"/>
      <w:marRight w:val="0"/>
      <w:marTop w:val="0"/>
      <w:marBottom w:val="0"/>
      <w:divBdr>
        <w:top w:val="none" w:sz="0" w:space="0" w:color="auto"/>
        <w:left w:val="none" w:sz="0" w:space="0" w:color="auto"/>
        <w:bottom w:val="none" w:sz="0" w:space="0" w:color="auto"/>
        <w:right w:val="none" w:sz="0" w:space="0" w:color="auto"/>
      </w:divBdr>
    </w:div>
    <w:div w:id="391779971">
      <w:bodyDiv w:val="1"/>
      <w:marLeft w:val="0"/>
      <w:marRight w:val="0"/>
      <w:marTop w:val="0"/>
      <w:marBottom w:val="0"/>
      <w:divBdr>
        <w:top w:val="none" w:sz="0" w:space="0" w:color="auto"/>
        <w:left w:val="none" w:sz="0" w:space="0" w:color="auto"/>
        <w:bottom w:val="none" w:sz="0" w:space="0" w:color="auto"/>
        <w:right w:val="none" w:sz="0" w:space="0" w:color="auto"/>
      </w:divBdr>
    </w:div>
    <w:div w:id="422918233">
      <w:bodyDiv w:val="1"/>
      <w:marLeft w:val="0"/>
      <w:marRight w:val="0"/>
      <w:marTop w:val="0"/>
      <w:marBottom w:val="0"/>
      <w:divBdr>
        <w:top w:val="none" w:sz="0" w:space="0" w:color="auto"/>
        <w:left w:val="none" w:sz="0" w:space="0" w:color="auto"/>
        <w:bottom w:val="none" w:sz="0" w:space="0" w:color="auto"/>
        <w:right w:val="none" w:sz="0" w:space="0" w:color="auto"/>
      </w:divBdr>
    </w:div>
    <w:div w:id="466900924">
      <w:bodyDiv w:val="1"/>
      <w:marLeft w:val="0"/>
      <w:marRight w:val="0"/>
      <w:marTop w:val="0"/>
      <w:marBottom w:val="0"/>
      <w:divBdr>
        <w:top w:val="none" w:sz="0" w:space="0" w:color="auto"/>
        <w:left w:val="none" w:sz="0" w:space="0" w:color="auto"/>
        <w:bottom w:val="none" w:sz="0" w:space="0" w:color="auto"/>
        <w:right w:val="none" w:sz="0" w:space="0" w:color="auto"/>
      </w:divBdr>
    </w:div>
    <w:div w:id="477458144">
      <w:bodyDiv w:val="1"/>
      <w:marLeft w:val="0"/>
      <w:marRight w:val="0"/>
      <w:marTop w:val="0"/>
      <w:marBottom w:val="0"/>
      <w:divBdr>
        <w:top w:val="none" w:sz="0" w:space="0" w:color="auto"/>
        <w:left w:val="none" w:sz="0" w:space="0" w:color="auto"/>
        <w:bottom w:val="none" w:sz="0" w:space="0" w:color="auto"/>
        <w:right w:val="none" w:sz="0" w:space="0" w:color="auto"/>
      </w:divBdr>
    </w:div>
    <w:div w:id="534778632">
      <w:bodyDiv w:val="1"/>
      <w:marLeft w:val="0"/>
      <w:marRight w:val="0"/>
      <w:marTop w:val="0"/>
      <w:marBottom w:val="0"/>
      <w:divBdr>
        <w:top w:val="none" w:sz="0" w:space="0" w:color="auto"/>
        <w:left w:val="none" w:sz="0" w:space="0" w:color="auto"/>
        <w:bottom w:val="none" w:sz="0" w:space="0" w:color="auto"/>
        <w:right w:val="none" w:sz="0" w:space="0" w:color="auto"/>
      </w:divBdr>
    </w:div>
    <w:div w:id="537550727">
      <w:bodyDiv w:val="1"/>
      <w:marLeft w:val="0"/>
      <w:marRight w:val="0"/>
      <w:marTop w:val="0"/>
      <w:marBottom w:val="0"/>
      <w:divBdr>
        <w:top w:val="none" w:sz="0" w:space="0" w:color="auto"/>
        <w:left w:val="none" w:sz="0" w:space="0" w:color="auto"/>
        <w:bottom w:val="none" w:sz="0" w:space="0" w:color="auto"/>
        <w:right w:val="none" w:sz="0" w:space="0" w:color="auto"/>
      </w:divBdr>
    </w:div>
    <w:div w:id="538903318">
      <w:bodyDiv w:val="1"/>
      <w:marLeft w:val="0"/>
      <w:marRight w:val="0"/>
      <w:marTop w:val="0"/>
      <w:marBottom w:val="0"/>
      <w:divBdr>
        <w:top w:val="none" w:sz="0" w:space="0" w:color="auto"/>
        <w:left w:val="none" w:sz="0" w:space="0" w:color="auto"/>
        <w:bottom w:val="none" w:sz="0" w:space="0" w:color="auto"/>
        <w:right w:val="none" w:sz="0" w:space="0" w:color="auto"/>
      </w:divBdr>
    </w:div>
    <w:div w:id="559369914">
      <w:bodyDiv w:val="1"/>
      <w:marLeft w:val="0"/>
      <w:marRight w:val="0"/>
      <w:marTop w:val="0"/>
      <w:marBottom w:val="0"/>
      <w:divBdr>
        <w:top w:val="none" w:sz="0" w:space="0" w:color="auto"/>
        <w:left w:val="none" w:sz="0" w:space="0" w:color="auto"/>
        <w:bottom w:val="none" w:sz="0" w:space="0" w:color="auto"/>
        <w:right w:val="none" w:sz="0" w:space="0" w:color="auto"/>
      </w:divBdr>
    </w:div>
    <w:div w:id="570770732">
      <w:bodyDiv w:val="1"/>
      <w:marLeft w:val="0"/>
      <w:marRight w:val="0"/>
      <w:marTop w:val="0"/>
      <w:marBottom w:val="0"/>
      <w:divBdr>
        <w:top w:val="none" w:sz="0" w:space="0" w:color="auto"/>
        <w:left w:val="none" w:sz="0" w:space="0" w:color="auto"/>
        <w:bottom w:val="none" w:sz="0" w:space="0" w:color="auto"/>
        <w:right w:val="none" w:sz="0" w:space="0" w:color="auto"/>
      </w:divBdr>
    </w:div>
    <w:div w:id="607007813">
      <w:bodyDiv w:val="1"/>
      <w:marLeft w:val="0"/>
      <w:marRight w:val="0"/>
      <w:marTop w:val="0"/>
      <w:marBottom w:val="0"/>
      <w:divBdr>
        <w:top w:val="none" w:sz="0" w:space="0" w:color="auto"/>
        <w:left w:val="none" w:sz="0" w:space="0" w:color="auto"/>
        <w:bottom w:val="none" w:sz="0" w:space="0" w:color="auto"/>
        <w:right w:val="none" w:sz="0" w:space="0" w:color="auto"/>
      </w:divBdr>
    </w:div>
    <w:div w:id="667904145">
      <w:bodyDiv w:val="1"/>
      <w:marLeft w:val="0"/>
      <w:marRight w:val="0"/>
      <w:marTop w:val="0"/>
      <w:marBottom w:val="0"/>
      <w:divBdr>
        <w:top w:val="none" w:sz="0" w:space="0" w:color="auto"/>
        <w:left w:val="none" w:sz="0" w:space="0" w:color="auto"/>
        <w:bottom w:val="none" w:sz="0" w:space="0" w:color="auto"/>
        <w:right w:val="none" w:sz="0" w:space="0" w:color="auto"/>
      </w:divBdr>
    </w:div>
    <w:div w:id="699165522">
      <w:bodyDiv w:val="1"/>
      <w:marLeft w:val="0"/>
      <w:marRight w:val="0"/>
      <w:marTop w:val="0"/>
      <w:marBottom w:val="0"/>
      <w:divBdr>
        <w:top w:val="none" w:sz="0" w:space="0" w:color="auto"/>
        <w:left w:val="none" w:sz="0" w:space="0" w:color="auto"/>
        <w:bottom w:val="none" w:sz="0" w:space="0" w:color="auto"/>
        <w:right w:val="none" w:sz="0" w:space="0" w:color="auto"/>
      </w:divBdr>
    </w:div>
    <w:div w:id="703560602">
      <w:bodyDiv w:val="1"/>
      <w:marLeft w:val="0"/>
      <w:marRight w:val="0"/>
      <w:marTop w:val="0"/>
      <w:marBottom w:val="0"/>
      <w:divBdr>
        <w:top w:val="none" w:sz="0" w:space="0" w:color="auto"/>
        <w:left w:val="none" w:sz="0" w:space="0" w:color="auto"/>
        <w:bottom w:val="none" w:sz="0" w:space="0" w:color="auto"/>
        <w:right w:val="none" w:sz="0" w:space="0" w:color="auto"/>
      </w:divBdr>
    </w:div>
    <w:div w:id="744259182">
      <w:bodyDiv w:val="1"/>
      <w:marLeft w:val="0"/>
      <w:marRight w:val="0"/>
      <w:marTop w:val="0"/>
      <w:marBottom w:val="0"/>
      <w:divBdr>
        <w:top w:val="none" w:sz="0" w:space="0" w:color="auto"/>
        <w:left w:val="none" w:sz="0" w:space="0" w:color="auto"/>
        <w:bottom w:val="none" w:sz="0" w:space="0" w:color="auto"/>
        <w:right w:val="none" w:sz="0" w:space="0" w:color="auto"/>
      </w:divBdr>
    </w:div>
    <w:div w:id="812992168">
      <w:bodyDiv w:val="1"/>
      <w:marLeft w:val="0"/>
      <w:marRight w:val="0"/>
      <w:marTop w:val="0"/>
      <w:marBottom w:val="0"/>
      <w:divBdr>
        <w:top w:val="none" w:sz="0" w:space="0" w:color="auto"/>
        <w:left w:val="none" w:sz="0" w:space="0" w:color="auto"/>
        <w:bottom w:val="none" w:sz="0" w:space="0" w:color="auto"/>
        <w:right w:val="none" w:sz="0" w:space="0" w:color="auto"/>
      </w:divBdr>
    </w:div>
    <w:div w:id="865172841">
      <w:bodyDiv w:val="1"/>
      <w:marLeft w:val="0"/>
      <w:marRight w:val="0"/>
      <w:marTop w:val="0"/>
      <w:marBottom w:val="0"/>
      <w:divBdr>
        <w:top w:val="none" w:sz="0" w:space="0" w:color="auto"/>
        <w:left w:val="none" w:sz="0" w:space="0" w:color="auto"/>
        <w:bottom w:val="none" w:sz="0" w:space="0" w:color="auto"/>
        <w:right w:val="none" w:sz="0" w:space="0" w:color="auto"/>
      </w:divBdr>
    </w:div>
    <w:div w:id="884298598">
      <w:bodyDiv w:val="1"/>
      <w:marLeft w:val="0"/>
      <w:marRight w:val="0"/>
      <w:marTop w:val="0"/>
      <w:marBottom w:val="0"/>
      <w:divBdr>
        <w:top w:val="none" w:sz="0" w:space="0" w:color="auto"/>
        <w:left w:val="none" w:sz="0" w:space="0" w:color="auto"/>
        <w:bottom w:val="none" w:sz="0" w:space="0" w:color="auto"/>
        <w:right w:val="none" w:sz="0" w:space="0" w:color="auto"/>
      </w:divBdr>
      <w:divsChild>
        <w:div w:id="172840924">
          <w:marLeft w:val="-108"/>
          <w:marRight w:val="0"/>
          <w:marTop w:val="0"/>
          <w:marBottom w:val="0"/>
          <w:divBdr>
            <w:top w:val="none" w:sz="0" w:space="0" w:color="auto"/>
            <w:left w:val="none" w:sz="0" w:space="0" w:color="auto"/>
            <w:bottom w:val="none" w:sz="0" w:space="0" w:color="auto"/>
            <w:right w:val="none" w:sz="0" w:space="0" w:color="auto"/>
          </w:divBdr>
        </w:div>
        <w:div w:id="96020641">
          <w:marLeft w:val="-108"/>
          <w:marRight w:val="0"/>
          <w:marTop w:val="0"/>
          <w:marBottom w:val="0"/>
          <w:divBdr>
            <w:top w:val="none" w:sz="0" w:space="0" w:color="auto"/>
            <w:left w:val="none" w:sz="0" w:space="0" w:color="auto"/>
            <w:bottom w:val="none" w:sz="0" w:space="0" w:color="auto"/>
            <w:right w:val="none" w:sz="0" w:space="0" w:color="auto"/>
          </w:divBdr>
        </w:div>
      </w:divsChild>
    </w:div>
    <w:div w:id="955328832">
      <w:bodyDiv w:val="1"/>
      <w:marLeft w:val="0"/>
      <w:marRight w:val="0"/>
      <w:marTop w:val="0"/>
      <w:marBottom w:val="0"/>
      <w:divBdr>
        <w:top w:val="none" w:sz="0" w:space="0" w:color="auto"/>
        <w:left w:val="none" w:sz="0" w:space="0" w:color="auto"/>
        <w:bottom w:val="none" w:sz="0" w:space="0" w:color="auto"/>
        <w:right w:val="none" w:sz="0" w:space="0" w:color="auto"/>
      </w:divBdr>
    </w:div>
    <w:div w:id="982081004">
      <w:bodyDiv w:val="1"/>
      <w:marLeft w:val="0"/>
      <w:marRight w:val="0"/>
      <w:marTop w:val="0"/>
      <w:marBottom w:val="0"/>
      <w:divBdr>
        <w:top w:val="none" w:sz="0" w:space="0" w:color="auto"/>
        <w:left w:val="none" w:sz="0" w:space="0" w:color="auto"/>
        <w:bottom w:val="none" w:sz="0" w:space="0" w:color="auto"/>
        <w:right w:val="none" w:sz="0" w:space="0" w:color="auto"/>
      </w:divBdr>
    </w:div>
    <w:div w:id="988943268">
      <w:bodyDiv w:val="1"/>
      <w:marLeft w:val="0"/>
      <w:marRight w:val="0"/>
      <w:marTop w:val="0"/>
      <w:marBottom w:val="0"/>
      <w:divBdr>
        <w:top w:val="none" w:sz="0" w:space="0" w:color="auto"/>
        <w:left w:val="none" w:sz="0" w:space="0" w:color="auto"/>
        <w:bottom w:val="none" w:sz="0" w:space="0" w:color="auto"/>
        <w:right w:val="none" w:sz="0" w:space="0" w:color="auto"/>
      </w:divBdr>
    </w:div>
    <w:div w:id="1025785768">
      <w:bodyDiv w:val="1"/>
      <w:marLeft w:val="0"/>
      <w:marRight w:val="0"/>
      <w:marTop w:val="0"/>
      <w:marBottom w:val="0"/>
      <w:divBdr>
        <w:top w:val="none" w:sz="0" w:space="0" w:color="auto"/>
        <w:left w:val="none" w:sz="0" w:space="0" w:color="auto"/>
        <w:bottom w:val="none" w:sz="0" w:space="0" w:color="auto"/>
        <w:right w:val="none" w:sz="0" w:space="0" w:color="auto"/>
      </w:divBdr>
    </w:div>
    <w:div w:id="1097291008">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601558">
      <w:bodyDiv w:val="1"/>
      <w:marLeft w:val="0"/>
      <w:marRight w:val="0"/>
      <w:marTop w:val="0"/>
      <w:marBottom w:val="0"/>
      <w:divBdr>
        <w:top w:val="none" w:sz="0" w:space="0" w:color="auto"/>
        <w:left w:val="none" w:sz="0" w:space="0" w:color="auto"/>
        <w:bottom w:val="none" w:sz="0" w:space="0" w:color="auto"/>
        <w:right w:val="none" w:sz="0" w:space="0" w:color="auto"/>
      </w:divBdr>
    </w:div>
    <w:div w:id="1183979452">
      <w:bodyDiv w:val="1"/>
      <w:marLeft w:val="0"/>
      <w:marRight w:val="0"/>
      <w:marTop w:val="0"/>
      <w:marBottom w:val="0"/>
      <w:divBdr>
        <w:top w:val="none" w:sz="0" w:space="0" w:color="auto"/>
        <w:left w:val="none" w:sz="0" w:space="0" w:color="auto"/>
        <w:bottom w:val="none" w:sz="0" w:space="0" w:color="auto"/>
        <w:right w:val="none" w:sz="0" w:space="0" w:color="auto"/>
      </w:divBdr>
    </w:div>
    <w:div w:id="1187986468">
      <w:bodyDiv w:val="1"/>
      <w:marLeft w:val="0"/>
      <w:marRight w:val="0"/>
      <w:marTop w:val="0"/>
      <w:marBottom w:val="0"/>
      <w:divBdr>
        <w:top w:val="none" w:sz="0" w:space="0" w:color="auto"/>
        <w:left w:val="none" w:sz="0" w:space="0" w:color="auto"/>
        <w:bottom w:val="none" w:sz="0" w:space="0" w:color="auto"/>
        <w:right w:val="none" w:sz="0" w:space="0" w:color="auto"/>
      </w:divBdr>
    </w:div>
    <w:div w:id="1211647681">
      <w:bodyDiv w:val="1"/>
      <w:marLeft w:val="0"/>
      <w:marRight w:val="0"/>
      <w:marTop w:val="0"/>
      <w:marBottom w:val="0"/>
      <w:divBdr>
        <w:top w:val="none" w:sz="0" w:space="0" w:color="auto"/>
        <w:left w:val="none" w:sz="0" w:space="0" w:color="auto"/>
        <w:bottom w:val="none" w:sz="0" w:space="0" w:color="auto"/>
        <w:right w:val="none" w:sz="0" w:space="0" w:color="auto"/>
      </w:divBdr>
    </w:div>
    <w:div w:id="1223445543">
      <w:bodyDiv w:val="1"/>
      <w:marLeft w:val="0"/>
      <w:marRight w:val="0"/>
      <w:marTop w:val="0"/>
      <w:marBottom w:val="0"/>
      <w:divBdr>
        <w:top w:val="none" w:sz="0" w:space="0" w:color="auto"/>
        <w:left w:val="none" w:sz="0" w:space="0" w:color="auto"/>
        <w:bottom w:val="none" w:sz="0" w:space="0" w:color="auto"/>
        <w:right w:val="none" w:sz="0" w:space="0" w:color="auto"/>
      </w:divBdr>
      <w:divsChild>
        <w:div w:id="580990558">
          <w:marLeft w:val="-108"/>
          <w:marRight w:val="0"/>
          <w:marTop w:val="0"/>
          <w:marBottom w:val="0"/>
          <w:divBdr>
            <w:top w:val="none" w:sz="0" w:space="0" w:color="auto"/>
            <w:left w:val="none" w:sz="0" w:space="0" w:color="auto"/>
            <w:bottom w:val="none" w:sz="0" w:space="0" w:color="auto"/>
            <w:right w:val="none" w:sz="0" w:space="0" w:color="auto"/>
          </w:divBdr>
        </w:div>
      </w:divsChild>
    </w:div>
    <w:div w:id="1237939198">
      <w:bodyDiv w:val="1"/>
      <w:marLeft w:val="0"/>
      <w:marRight w:val="0"/>
      <w:marTop w:val="0"/>
      <w:marBottom w:val="0"/>
      <w:divBdr>
        <w:top w:val="none" w:sz="0" w:space="0" w:color="auto"/>
        <w:left w:val="none" w:sz="0" w:space="0" w:color="auto"/>
        <w:bottom w:val="none" w:sz="0" w:space="0" w:color="auto"/>
        <w:right w:val="none" w:sz="0" w:space="0" w:color="auto"/>
      </w:divBdr>
    </w:div>
    <w:div w:id="1248924823">
      <w:bodyDiv w:val="1"/>
      <w:marLeft w:val="0"/>
      <w:marRight w:val="0"/>
      <w:marTop w:val="0"/>
      <w:marBottom w:val="0"/>
      <w:divBdr>
        <w:top w:val="none" w:sz="0" w:space="0" w:color="auto"/>
        <w:left w:val="none" w:sz="0" w:space="0" w:color="auto"/>
        <w:bottom w:val="none" w:sz="0" w:space="0" w:color="auto"/>
        <w:right w:val="none" w:sz="0" w:space="0" w:color="auto"/>
      </w:divBdr>
    </w:div>
    <w:div w:id="1270358159">
      <w:bodyDiv w:val="1"/>
      <w:marLeft w:val="0"/>
      <w:marRight w:val="0"/>
      <w:marTop w:val="0"/>
      <w:marBottom w:val="0"/>
      <w:divBdr>
        <w:top w:val="none" w:sz="0" w:space="0" w:color="auto"/>
        <w:left w:val="none" w:sz="0" w:space="0" w:color="auto"/>
        <w:bottom w:val="none" w:sz="0" w:space="0" w:color="auto"/>
        <w:right w:val="none" w:sz="0" w:space="0" w:color="auto"/>
      </w:divBdr>
    </w:div>
    <w:div w:id="1270890065">
      <w:bodyDiv w:val="1"/>
      <w:marLeft w:val="0"/>
      <w:marRight w:val="0"/>
      <w:marTop w:val="0"/>
      <w:marBottom w:val="0"/>
      <w:divBdr>
        <w:top w:val="none" w:sz="0" w:space="0" w:color="auto"/>
        <w:left w:val="none" w:sz="0" w:space="0" w:color="auto"/>
        <w:bottom w:val="none" w:sz="0" w:space="0" w:color="auto"/>
        <w:right w:val="none" w:sz="0" w:space="0" w:color="auto"/>
      </w:divBdr>
    </w:div>
    <w:div w:id="1314259506">
      <w:bodyDiv w:val="1"/>
      <w:marLeft w:val="0"/>
      <w:marRight w:val="0"/>
      <w:marTop w:val="0"/>
      <w:marBottom w:val="0"/>
      <w:divBdr>
        <w:top w:val="none" w:sz="0" w:space="0" w:color="auto"/>
        <w:left w:val="none" w:sz="0" w:space="0" w:color="auto"/>
        <w:bottom w:val="none" w:sz="0" w:space="0" w:color="auto"/>
        <w:right w:val="none" w:sz="0" w:space="0" w:color="auto"/>
      </w:divBdr>
    </w:div>
    <w:div w:id="1332566259">
      <w:bodyDiv w:val="1"/>
      <w:marLeft w:val="0"/>
      <w:marRight w:val="0"/>
      <w:marTop w:val="0"/>
      <w:marBottom w:val="0"/>
      <w:divBdr>
        <w:top w:val="none" w:sz="0" w:space="0" w:color="auto"/>
        <w:left w:val="none" w:sz="0" w:space="0" w:color="auto"/>
        <w:bottom w:val="none" w:sz="0" w:space="0" w:color="auto"/>
        <w:right w:val="none" w:sz="0" w:space="0" w:color="auto"/>
      </w:divBdr>
    </w:div>
    <w:div w:id="1381904125">
      <w:bodyDiv w:val="1"/>
      <w:marLeft w:val="0"/>
      <w:marRight w:val="0"/>
      <w:marTop w:val="0"/>
      <w:marBottom w:val="0"/>
      <w:divBdr>
        <w:top w:val="none" w:sz="0" w:space="0" w:color="auto"/>
        <w:left w:val="none" w:sz="0" w:space="0" w:color="auto"/>
        <w:bottom w:val="none" w:sz="0" w:space="0" w:color="auto"/>
        <w:right w:val="none" w:sz="0" w:space="0" w:color="auto"/>
      </w:divBdr>
    </w:div>
    <w:div w:id="1389110570">
      <w:bodyDiv w:val="1"/>
      <w:marLeft w:val="0"/>
      <w:marRight w:val="0"/>
      <w:marTop w:val="0"/>
      <w:marBottom w:val="0"/>
      <w:divBdr>
        <w:top w:val="none" w:sz="0" w:space="0" w:color="auto"/>
        <w:left w:val="none" w:sz="0" w:space="0" w:color="auto"/>
        <w:bottom w:val="none" w:sz="0" w:space="0" w:color="auto"/>
        <w:right w:val="none" w:sz="0" w:space="0" w:color="auto"/>
      </w:divBdr>
    </w:div>
    <w:div w:id="1400127509">
      <w:bodyDiv w:val="1"/>
      <w:marLeft w:val="0"/>
      <w:marRight w:val="0"/>
      <w:marTop w:val="0"/>
      <w:marBottom w:val="0"/>
      <w:divBdr>
        <w:top w:val="none" w:sz="0" w:space="0" w:color="auto"/>
        <w:left w:val="none" w:sz="0" w:space="0" w:color="auto"/>
        <w:bottom w:val="none" w:sz="0" w:space="0" w:color="auto"/>
        <w:right w:val="none" w:sz="0" w:space="0" w:color="auto"/>
      </w:divBdr>
    </w:div>
    <w:div w:id="1405835339">
      <w:bodyDiv w:val="1"/>
      <w:marLeft w:val="0"/>
      <w:marRight w:val="0"/>
      <w:marTop w:val="0"/>
      <w:marBottom w:val="0"/>
      <w:divBdr>
        <w:top w:val="none" w:sz="0" w:space="0" w:color="auto"/>
        <w:left w:val="none" w:sz="0" w:space="0" w:color="auto"/>
        <w:bottom w:val="none" w:sz="0" w:space="0" w:color="auto"/>
        <w:right w:val="none" w:sz="0" w:space="0" w:color="auto"/>
      </w:divBdr>
    </w:div>
    <w:div w:id="1437676876">
      <w:bodyDiv w:val="1"/>
      <w:marLeft w:val="0"/>
      <w:marRight w:val="0"/>
      <w:marTop w:val="0"/>
      <w:marBottom w:val="0"/>
      <w:divBdr>
        <w:top w:val="none" w:sz="0" w:space="0" w:color="auto"/>
        <w:left w:val="none" w:sz="0" w:space="0" w:color="auto"/>
        <w:bottom w:val="none" w:sz="0" w:space="0" w:color="auto"/>
        <w:right w:val="none" w:sz="0" w:space="0" w:color="auto"/>
      </w:divBdr>
    </w:div>
    <w:div w:id="1492142685">
      <w:bodyDiv w:val="1"/>
      <w:marLeft w:val="0"/>
      <w:marRight w:val="0"/>
      <w:marTop w:val="0"/>
      <w:marBottom w:val="0"/>
      <w:divBdr>
        <w:top w:val="none" w:sz="0" w:space="0" w:color="auto"/>
        <w:left w:val="none" w:sz="0" w:space="0" w:color="auto"/>
        <w:bottom w:val="none" w:sz="0" w:space="0" w:color="auto"/>
        <w:right w:val="none" w:sz="0" w:space="0" w:color="auto"/>
      </w:divBdr>
    </w:div>
    <w:div w:id="1501189185">
      <w:bodyDiv w:val="1"/>
      <w:marLeft w:val="0"/>
      <w:marRight w:val="0"/>
      <w:marTop w:val="0"/>
      <w:marBottom w:val="0"/>
      <w:divBdr>
        <w:top w:val="none" w:sz="0" w:space="0" w:color="auto"/>
        <w:left w:val="none" w:sz="0" w:space="0" w:color="auto"/>
        <w:bottom w:val="none" w:sz="0" w:space="0" w:color="auto"/>
        <w:right w:val="none" w:sz="0" w:space="0" w:color="auto"/>
      </w:divBdr>
    </w:div>
    <w:div w:id="1522939753">
      <w:bodyDiv w:val="1"/>
      <w:marLeft w:val="0"/>
      <w:marRight w:val="0"/>
      <w:marTop w:val="0"/>
      <w:marBottom w:val="0"/>
      <w:divBdr>
        <w:top w:val="none" w:sz="0" w:space="0" w:color="auto"/>
        <w:left w:val="none" w:sz="0" w:space="0" w:color="auto"/>
        <w:bottom w:val="none" w:sz="0" w:space="0" w:color="auto"/>
        <w:right w:val="none" w:sz="0" w:space="0" w:color="auto"/>
      </w:divBdr>
    </w:div>
    <w:div w:id="1546595936">
      <w:bodyDiv w:val="1"/>
      <w:marLeft w:val="0"/>
      <w:marRight w:val="0"/>
      <w:marTop w:val="0"/>
      <w:marBottom w:val="0"/>
      <w:divBdr>
        <w:top w:val="none" w:sz="0" w:space="0" w:color="auto"/>
        <w:left w:val="none" w:sz="0" w:space="0" w:color="auto"/>
        <w:bottom w:val="none" w:sz="0" w:space="0" w:color="auto"/>
        <w:right w:val="none" w:sz="0" w:space="0" w:color="auto"/>
      </w:divBdr>
    </w:div>
    <w:div w:id="1550915979">
      <w:bodyDiv w:val="1"/>
      <w:marLeft w:val="0"/>
      <w:marRight w:val="0"/>
      <w:marTop w:val="0"/>
      <w:marBottom w:val="0"/>
      <w:divBdr>
        <w:top w:val="none" w:sz="0" w:space="0" w:color="auto"/>
        <w:left w:val="none" w:sz="0" w:space="0" w:color="auto"/>
        <w:bottom w:val="none" w:sz="0" w:space="0" w:color="auto"/>
        <w:right w:val="none" w:sz="0" w:space="0" w:color="auto"/>
      </w:divBdr>
    </w:div>
    <w:div w:id="1596210305">
      <w:bodyDiv w:val="1"/>
      <w:marLeft w:val="0"/>
      <w:marRight w:val="0"/>
      <w:marTop w:val="0"/>
      <w:marBottom w:val="0"/>
      <w:divBdr>
        <w:top w:val="none" w:sz="0" w:space="0" w:color="auto"/>
        <w:left w:val="none" w:sz="0" w:space="0" w:color="auto"/>
        <w:bottom w:val="none" w:sz="0" w:space="0" w:color="auto"/>
        <w:right w:val="none" w:sz="0" w:space="0" w:color="auto"/>
      </w:divBdr>
    </w:div>
    <w:div w:id="1605453058">
      <w:bodyDiv w:val="1"/>
      <w:marLeft w:val="0"/>
      <w:marRight w:val="0"/>
      <w:marTop w:val="0"/>
      <w:marBottom w:val="0"/>
      <w:divBdr>
        <w:top w:val="none" w:sz="0" w:space="0" w:color="auto"/>
        <w:left w:val="none" w:sz="0" w:space="0" w:color="auto"/>
        <w:bottom w:val="none" w:sz="0" w:space="0" w:color="auto"/>
        <w:right w:val="none" w:sz="0" w:space="0" w:color="auto"/>
      </w:divBdr>
    </w:div>
    <w:div w:id="1653826009">
      <w:bodyDiv w:val="1"/>
      <w:marLeft w:val="0"/>
      <w:marRight w:val="0"/>
      <w:marTop w:val="0"/>
      <w:marBottom w:val="0"/>
      <w:divBdr>
        <w:top w:val="none" w:sz="0" w:space="0" w:color="auto"/>
        <w:left w:val="none" w:sz="0" w:space="0" w:color="auto"/>
        <w:bottom w:val="none" w:sz="0" w:space="0" w:color="auto"/>
        <w:right w:val="none" w:sz="0" w:space="0" w:color="auto"/>
      </w:divBdr>
    </w:div>
    <w:div w:id="1653875097">
      <w:bodyDiv w:val="1"/>
      <w:marLeft w:val="0"/>
      <w:marRight w:val="0"/>
      <w:marTop w:val="0"/>
      <w:marBottom w:val="0"/>
      <w:divBdr>
        <w:top w:val="none" w:sz="0" w:space="0" w:color="auto"/>
        <w:left w:val="none" w:sz="0" w:space="0" w:color="auto"/>
        <w:bottom w:val="none" w:sz="0" w:space="0" w:color="auto"/>
        <w:right w:val="none" w:sz="0" w:space="0" w:color="auto"/>
      </w:divBdr>
    </w:div>
    <w:div w:id="169503469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46684804">
      <w:bodyDiv w:val="1"/>
      <w:marLeft w:val="0"/>
      <w:marRight w:val="0"/>
      <w:marTop w:val="0"/>
      <w:marBottom w:val="0"/>
      <w:divBdr>
        <w:top w:val="none" w:sz="0" w:space="0" w:color="auto"/>
        <w:left w:val="none" w:sz="0" w:space="0" w:color="auto"/>
        <w:bottom w:val="none" w:sz="0" w:space="0" w:color="auto"/>
        <w:right w:val="none" w:sz="0" w:space="0" w:color="auto"/>
      </w:divBdr>
    </w:div>
    <w:div w:id="1792169040">
      <w:bodyDiv w:val="1"/>
      <w:marLeft w:val="0"/>
      <w:marRight w:val="0"/>
      <w:marTop w:val="0"/>
      <w:marBottom w:val="0"/>
      <w:divBdr>
        <w:top w:val="none" w:sz="0" w:space="0" w:color="auto"/>
        <w:left w:val="none" w:sz="0" w:space="0" w:color="auto"/>
        <w:bottom w:val="none" w:sz="0" w:space="0" w:color="auto"/>
        <w:right w:val="none" w:sz="0" w:space="0" w:color="auto"/>
      </w:divBdr>
    </w:div>
    <w:div w:id="1826126581">
      <w:bodyDiv w:val="1"/>
      <w:marLeft w:val="0"/>
      <w:marRight w:val="0"/>
      <w:marTop w:val="0"/>
      <w:marBottom w:val="0"/>
      <w:divBdr>
        <w:top w:val="none" w:sz="0" w:space="0" w:color="auto"/>
        <w:left w:val="none" w:sz="0" w:space="0" w:color="auto"/>
        <w:bottom w:val="none" w:sz="0" w:space="0" w:color="auto"/>
        <w:right w:val="none" w:sz="0" w:space="0" w:color="auto"/>
      </w:divBdr>
    </w:div>
    <w:div w:id="1872448147">
      <w:bodyDiv w:val="1"/>
      <w:marLeft w:val="0"/>
      <w:marRight w:val="0"/>
      <w:marTop w:val="0"/>
      <w:marBottom w:val="0"/>
      <w:divBdr>
        <w:top w:val="none" w:sz="0" w:space="0" w:color="auto"/>
        <w:left w:val="none" w:sz="0" w:space="0" w:color="auto"/>
        <w:bottom w:val="none" w:sz="0" w:space="0" w:color="auto"/>
        <w:right w:val="none" w:sz="0" w:space="0" w:color="auto"/>
      </w:divBdr>
    </w:div>
    <w:div w:id="1935212854">
      <w:bodyDiv w:val="1"/>
      <w:marLeft w:val="0"/>
      <w:marRight w:val="0"/>
      <w:marTop w:val="0"/>
      <w:marBottom w:val="0"/>
      <w:divBdr>
        <w:top w:val="none" w:sz="0" w:space="0" w:color="auto"/>
        <w:left w:val="none" w:sz="0" w:space="0" w:color="auto"/>
        <w:bottom w:val="none" w:sz="0" w:space="0" w:color="auto"/>
        <w:right w:val="none" w:sz="0" w:space="0" w:color="auto"/>
      </w:divBdr>
    </w:div>
    <w:div w:id="1984894885">
      <w:bodyDiv w:val="1"/>
      <w:marLeft w:val="0"/>
      <w:marRight w:val="0"/>
      <w:marTop w:val="0"/>
      <w:marBottom w:val="0"/>
      <w:divBdr>
        <w:top w:val="none" w:sz="0" w:space="0" w:color="auto"/>
        <w:left w:val="none" w:sz="0" w:space="0" w:color="auto"/>
        <w:bottom w:val="none" w:sz="0" w:space="0" w:color="auto"/>
        <w:right w:val="none" w:sz="0" w:space="0" w:color="auto"/>
      </w:divBdr>
    </w:div>
    <w:div w:id="1998340679">
      <w:bodyDiv w:val="1"/>
      <w:marLeft w:val="0"/>
      <w:marRight w:val="0"/>
      <w:marTop w:val="0"/>
      <w:marBottom w:val="0"/>
      <w:divBdr>
        <w:top w:val="none" w:sz="0" w:space="0" w:color="auto"/>
        <w:left w:val="none" w:sz="0" w:space="0" w:color="auto"/>
        <w:bottom w:val="none" w:sz="0" w:space="0" w:color="auto"/>
        <w:right w:val="none" w:sz="0" w:space="0" w:color="auto"/>
      </w:divBdr>
    </w:div>
    <w:div w:id="2037924845">
      <w:bodyDiv w:val="1"/>
      <w:marLeft w:val="0"/>
      <w:marRight w:val="0"/>
      <w:marTop w:val="0"/>
      <w:marBottom w:val="0"/>
      <w:divBdr>
        <w:top w:val="none" w:sz="0" w:space="0" w:color="auto"/>
        <w:left w:val="none" w:sz="0" w:space="0" w:color="auto"/>
        <w:bottom w:val="none" w:sz="0" w:space="0" w:color="auto"/>
        <w:right w:val="none" w:sz="0" w:space="0" w:color="auto"/>
      </w:divBdr>
    </w:div>
    <w:div w:id="2042630838">
      <w:bodyDiv w:val="1"/>
      <w:marLeft w:val="0"/>
      <w:marRight w:val="0"/>
      <w:marTop w:val="0"/>
      <w:marBottom w:val="0"/>
      <w:divBdr>
        <w:top w:val="none" w:sz="0" w:space="0" w:color="auto"/>
        <w:left w:val="none" w:sz="0" w:space="0" w:color="auto"/>
        <w:bottom w:val="none" w:sz="0" w:space="0" w:color="auto"/>
        <w:right w:val="none" w:sz="0" w:space="0" w:color="auto"/>
      </w:divBdr>
    </w:div>
    <w:div w:id="2096003759">
      <w:bodyDiv w:val="1"/>
      <w:marLeft w:val="0"/>
      <w:marRight w:val="0"/>
      <w:marTop w:val="0"/>
      <w:marBottom w:val="0"/>
      <w:divBdr>
        <w:top w:val="none" w:sz="0" w:space="0" w:color="auto"/>
        <w:left w:val="none" w:sz="0" w:space="0" w:color="auto"/>
        <w:bottom w:val="none" w:sz="0" w:space="0" w:color="auto"/>
        <w:right w:val="none" w:sz="0" w:space="0" w:color="auto"/>
      </w:divBdr>
    </w:div>
    <w:div w:id="2127767724">
      <w:bodyDiv w:val="1"/>
      <w:marLeft w:val="0"/>
      <w:marRight w:val="0"/>
      <w:marTop w:val="0"/>
      <w:marBottom w:val="0"/>
      <w:divBdr>
        <w:top w:val="none" w:sz="0" w:space="0" w:color="auto"/>
        <w:left w:val="none" w:sz="0" w:space="0" w:color="auto"/>
        <w:bottom w:val="none" w:sz="0" w:space="0" w:color="auto"/>
        <w:right w:val="none" w:sz="0" w:space="0" w:color="auto"/>
      </w:divBdr>
    </w:div>
    <w:div w:id="213478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il.us/dcfs/docs/4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Reinking, Anna</dc:creator>
  <cp:lastModifiedBy>Hamann, Kira</cp:lastModifiedBy>
  <cp:revision>7</cp:revision>
  <dcterms:created xsi:type="dcterms:W3CDTF">2019-08-14T13:09:00Z</dcterms:created>
  <dcterms:modified xsi:type="dcterms:W3CDTF">2019-10-08T20:30:00Z</dcterms:modified>
</cp:coreProperties>
</file>