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889"/>
        <w:gridCol w:w="2330"/>
        <w:gridCol w:w="2659"/>
        <w:gridCol w:w="2661"/>
        <w:gridCol w:w="2505"/>
        <w:gridCol w:w="989"/>
        <w:gridCol w:w="7"/>
      </w:tblGrid>
      <w:tr w:rsidR="00DF534C" w:rsidRPr="00C668F6" w14:paraId="12F70674" w14:textId="77777777" w:rsidTr="00C668F6">
        <w:trPr>
          <w:trHeight w:val="28"/>
          <w:tblHeader/>
        </w:trPr>
        <w:tc>
          <w:tcPr>
            <w:tcW w:w="1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A8C3" w14:textId="1EFFB94C" w:rsidR="00B101C1" w:rsidRPr="00C668F6" w:rsidRDefault="005A284E" w:rsidP="000B523E">
            <w:pPr>
              <w:pStyle w:val="Body"/>
              <w:keepNext/>
              <w:keepLines/>
              <w:spacing w:after="0" w:line="240" w:lineRule="auto"/>
              <w:ind w:left="360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 xml:space="preserve">TA </w:t>
            </w:r>
            <w:r w:rsidR="005133A8" w:rsidRPr="00C668F6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Collaborative Relationships</w:t>
            </w:r>
            <w:r w:rsidR="00B101C1" w:rsidRPr="00C668F6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 xml:space="preserve"> Master Rubric</w:t>
            </w:r>
          </w:p>
        </w:tc>
      </w:tr>
      <w:tr w:rsidR="00DF534C" w:rsidRPr="00C668F6" w14:paraId="222F1856" w14:textId="77777777" w:rsidTr="00C668F6">
        <w:trPr>
          <w:gridAfter w:val="1"/>
          <w:wAfter w:w="7" w:type="dxa"/>
          <w:trHeight w:val="362"/>
          <w:tblHeader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39CD" w14:textId="77777777" w:rsidR="00B101C1" w:rsidRPr="00C668F6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4704" w14:textId="77777777" w:rsidR="00B101C1" w:rsidRPr="00C668F6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61A40" w14:textId="77777777" w:rsidR="00B101C1" w:rsidRPr="00C668F6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F321" w14:textId="77777777" w:rsidR="00B101C1" w:rsidRPr="00C668F6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DF6D" w14:textId="77777777" w:rsidR="00B101C1" w:rsidRPr="00C668F6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3969" w14:textId="3BD45BEE" w:rsidR="00B101C1" w:rsidRPr="00C668F6" w:rsidRDefault="00B101C1" w:rsidP="00F807E0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Unable to Asses</w:t>
            </w:r>
            <w:r w:rsidR="00D12577" w:rsidRPr="00C668F6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s</w:t>
            </w:r>
          </w:p>
        </w:tc>
      </w:tr>
      <w:tr w:rsidR="004B3819" w:rsidRPr="00C668F6" w14:paraId="5CD31879" w14:textId="77777777" w:rsidTr="00C668F6">
        <w:tblPrEx>
          <w:shd w:val="clear" w:color="auto" w:fill="CED7E7"/>
        </w:tblPrEx>
        <w:trPr>
          <w:gridAfter w:val="1"/>
          <w:wAfter w:w="7" w:type="dxa"/>
          <w:trHeight w:val="88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4696" w14:textId="77777777" w:rsidR="004A5CAA" w:rsidRPr="00C668F6" w:rsidRDefault="004A5CAA" w:rsidP="004A5CAA">
            <w:pPr>
              <w:rPr>
                <w:sz w:val="20"/>
                <w:szCs w:val="20"/>
              </w:rPr>
            </w:pPr>
            <w:bookmarkStart w:id="0" w:name="_GoBack" w:colFirst="0" w:colLast="4"/>
            <w:r w:rsidRPr="00C668F6">
              <w:rPr>
                <w:b/>
                <w:sz w:val="20"/>
                <w:szCs w:val="20"/>
                <w:u w:val="single"/>
              </w:rPr>
              <w:t>TACR1</w:t>
            </w:r>
            <w:r w:rsidRPr="00C668F6">
              <w:rPr>
                <w:sz w:val="20"/>
                <w:szCs w:val="20"/>
              </w:rPr>
              <w:t>: Develops respectful and responsive relationships through positive interpersonal skills.</w:t>
            </w:r>
          </w:p>
          <w:p w14:paraId="32C08CD6" w14:textId="77777777" w:rsidR="00770FC3" w:rsidRPr="00C668F6" w:rsidRDefault="00770FC3" w:rsidP="004A5CAA">
            <w:pPr>
              <w:rPr>
                <w:sz w:val="20"/>
                <w:szCs w:val="20"/>
              </w:rPr>
            </w:pPr>
          </w:p>
          <w:p w14:paraId="4923F84A" w14:textId="6805553E" w:rsidR="004B3819" w:rsidRPr="00C668F6" w:rsidRDefault="00770FC3" w:rsidP="000B523E">
            <w:pPr>
              <w:rPr>
                <w:sz w:val="20"/>
                <w:szCs w:val="20"/>
              </w:rPr>
            </w:pPr>
            <w:r w:rsidRPr="00C668F6">
              <w:rPr>
                <w:b/>
                <w:sz w:val="20"/>
                <w:szCs w:val="20"/>
              </w:rPr>
              <w:t>TA</w:t>
            </w:r>
            <w:r w:rsidRPr="00C668F6">
              <w:rPr>
                <w:sz w:val="20"/>
                <w:szCs w:val="20"/>
              </w:rPr>
              <w:t xml:space="preserve">: </w:t>
            </w:r>
            <w:r w:rsidRPr="00C668F6">
              <w:rPr>
                <w:rFonts w:eastAsia="Calibri"/>
                <w:sz w:val="20"/>
                <w:szCs w:val="20"/>
              </w:rPr>
              <w:t>CR2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0D5F" w14:textId="32D31AE8" w:rsidR="004B3819" w:rsidRPr="00C668F6" w:rsidRDefault="00D806B7" w:rsidP="00E05C14">
            <w:pPr>
              <w:rPr>
                <w:sz w:val="20"/>
                <w:szCs w:val="20"/>
              </w:rPr>
            </w:pPr>
            <w:r w:rsidRPr="00C668F6">
              <w:rPr>
                <w:sz w:val="20"/>
                <w:szCs w:val="20"/>
              </w:rPr>
              <w:t>Cultivates and nurtures respectful and responsive relationships through positive, appropriate, consistent communication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35DC" w14:textId="13FD018A" w:rsidR="00D806B7" w:rsidRPr="00C668F6" w:rsidRDefault="00D806B7" w:rsidP="00D806B7">
            <w:pPr>
              <w:rPr>
                <w:sz w:val="20"/>
                <w:szCs w:val="20"/>
              </w:rPr>
            </w:pPr>
            <w:r w:rsidRPr="00C668F6">
              <w:rPr>
                <w:sz w:val="20"/>
                <w:szCs w:val="20"/>
              </w:rPr>
              <w:t>Cultivates respectful and responsive relationships through positive, consistent communication</w:t>
            </w:r>
          </w:p>
          <w:p w14:paraId="0482AADD" w14:textId="1F1F15A1" w:rsidR="004B3819" w:rsidRPr="00C668F6" w:rsidRDefault="004B3819" w:rsidP="00B27CD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B5F1" w14:textId="63E4551F" w:rsidR="00D806B7" w:rsidRPr="00C668F6" w:rsidRDefault="00D806B7" w:rsidP="00D806B7">
            <w:pPr>
              <w:rPr>
                <w:sz w:val="20"/>
                <w:szCs w:val="20"/>
              </w:rPr>
            </w:pPr>
            <w:r w:rsidRPr="00C668F6">
              <w:rPr>
                <w:sz w:val="20"/>
                <w:szCs w:val="20"/>
              </w:rPr>
              <w:t>Tries to create relationships through positive communication</w:t>
            </w:r>
          </w:p>
          <w:p w14:paraId="23E1A05A" w14:textId="068D7DA9" w:rsidR="004B3819" w:rsidRPr="00C668F6" w:rsidRDefault="004B3819" w:rsidP="00B27CDA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5BC9" w14:textId="501EA2F0" w:rsidR="004B3819" w:rsidRPr="00C668F6" w:rsidRDefault="00D806B7" w:rsidP="00D806B7">
            <w:pPr>
              <w:rPr>
                <w:rFonts w:ascii="Times" w:hAnsi="Times"/>
                <w:sz w:val="20"/>
                <w:szCs w:val="20"/>
              </w:rPr>
            </w:pPr>
            <w:r w:rsidRPr="00C668F6">
              <w:rPr>
                <w:sz w:val="20"/>
                <w:szCs w:val="20"/>
              </w:rPr>
              <w:t>Inconsistent, negative and/or inappropriate communication hinders the cultivation and/or maintenance of relationships.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059C" w14:textId="77777777" w:rsidR="004B3819" w:rsidRPr="00C668F6" w:rsidRDefault="004B3819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bookmarkEnd w:id="0"/>
      <w:tr w:rsidR="004A5CAA" w:rsidRPr="00C668F6" w14:paraId="63A744D3" w14:textId="77777777" w:rsidTr="00C668F6">
        <w:tblPrEx>
          <w:shd w:val="clear" w:color="auto" w:fill="CED7E7"/>
        </w:tblPrEx>
        <w:trPr>
          <w:gridAfter w:val="1"/>
          <w:wAfter w:w="7" w:type="dxa"/>
          <w:trHeight w:val="844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FE13" w14:textId="77777777" w:rsidR="004A5CAA" w:rsidRPr="00C668F6" w:rsidRDefault="004A5CAA" w:rsidP="004A5C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668F6">
              <w:rPr>
                <w:b/>
                <w:sz w:val="20"/>
                <w:szCs w:val="20"/>
                <w:u w:val="single"/>
              </w:rPr>
              <w:t>TACR2</w:t>
            </w:r>
            <w:r w:rsidRPr="00C668F6">
              <w:rPr>
                <w:sz w:val="20"/>
                <w:szCs w:val="20"/>
              </w:rPr>
              <w:t xml:space="preserve">:  </w:t>
            </w:r>
            <w:r w:rsidRPr="00C668F6">
              <w:rPr>
                <w:rFonts w:eastAsia="Calibri"/>
                <w:sz w:val="20"/>
                <w:szCs w:val="20"/>
              </w:rPr>
              <w:t xml:space="preserve">Recognize and build on strengths, assets, capabilities and capacities of people and programs. </w:t>
            </w:r>
          </w:p>
          <w:p w14:paraId="37EDE410" w14:textId="77777777" w:rsidR="00770FC3" w:rsidRPr="00C668F6" w:rsidRDefault="00770FC3" w:rsidP="004A5C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39241A0" w14:textId="5B62D7A2" w:rsidR="00770FC3" w:rsidRPr="00C668F6" w:rsidRDefault="00770FC3" w:rsidP="004A5CA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668F6">
              <w:rPr>
                <w:b/>
                <w:sz w:val="20"/>
                <w:szCs w:val="20"/>
              </w:rPr>
              <w:t>TA</w:t>
            </w:r>
            <w:r w:rsidRPr="00C668F6">
              <w:rPr>
                <w:sz w:val="20"/>
                <w:szCs w:val="20"/>
              </w:rPr>
              <w:t>:</w:t>
            </w:r>
            <w:r w:rsidRPr="00C668F6">
              <w:rPr>
                <w:rFonts w:eastAsia="Calibri"/>
                <w:sz w:val="20"/>
                <w:szCs w:val="20"/>
              </w:rPr>
              <w:t xml:space="preserve"> CR1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7683" w14:textId="3BD2713C" w:rsidR="004A5CAA" w:rsidRPr="00C668F6" w:rsidRDefault="00F47978" w:rsidP="00342BB2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rFonts w:eastAsia="Calibri"/>
                <w:sz w:val="20"/>
                <w:szCs w:val="20"/>
              </w:rPr>
              <w:t>Coaches others in identifying and utilizing the strengths, assets, capabilities and capacities of people and programs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3BD5" w14:textId="5632C10A" w:rsidR="004A5CAA" w:rsidRPr="00C668F6" w:rsidRDefault="00F47978" w:rsidP="00F47978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rFonts w:eastAsia="Calibri"/>
                <w:sz w:val="20"/>
                <w:szCs w:val="20"/>
              </w:rPr>
              <w:t>Identifies and utilizes the</w:t>
            </w:r>
            <w:r w:rsidR="00D806B7" w:rsidRPr="00C668F6">
              <w:rPr>
                <w:rFonts w:eastAsia="Calibri"/>
                <w:sz w:val="20"/>
                <w:szCs w:val="20"/>
              </w:rPr>
              <w:t xml:space="preserve"> strengths, assets, </w:t>
            </w:r>
            <w:r w:rsidRPr="00C668F6">
              <w:rPr>
                <w:rFonts w:eastAsia="Calibri"/>
                <w:sz w:val="20"/>
                <w:szCs w:val="20"/>
              </w:rPr>
              <w:t xml:space="preserve">and </w:t>
            </w:r>
            <w:r w:rsidR="00D806B7" w:rsidRPr="00C668F6">
              <w:rPr>
                <w:rFonts w:eastAsia="Calibri"/>
                <w:sz w:val="20"/>
                <w:szCs w:val="20"/>
              </w:rPr>
              <w:t>capabilities of people and programs.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35B8" w14:textId="48DE007C" w:rsidR="004A5CAA" w:rsidRPr="00C668F6" w:rsidRDefault="00F47978" w:rsidP="00F47978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proofErr w:type="gramStart"/>
            <w:r w:rsidRPr="00C668F6">
              <w:rPr>
                <w:rFonts w:eastAsia="Calibri"/>
                <w:sz w:val="20"/>
                <w:szCs w:val="20"/>
              </w:rPr>
              <w:t>Makes an effort</w:t>
            </w:r>
            <w:proofErr w:type="gramEnd"/>
            <w:r w:rsidRPr="00C668F6">
              <w:rPr>
                <w:rFonts w:eastAsia="Calibri"/>
                <w:sz w:val="20"/>
                <w:szCs w:val="20"/>
              </w:rPr>
              <w:t xml:space="preserve"> to identify the strengths and capabilities of people and programs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976D" w14:textId="3A153943" w:rsidR="004A5CAA" w:rsidRPr="00C668F6" w:rsidRDefault="00F47978" w:rsidP="00F47978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rFonts w:eastAsia="Calibri"/>
                <w:sz w:val="20"/>
                <w:szCs w:val="20"/>
              </w:rPr>
              <w:t>Is unable to Identify the strengths, assets, capabilities and/or capacities of people and programs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2AA7" w14:textId="77777777" w:rsidR="004A5CAA" w:rsidRPr="00C668F6" w:rsidRDefault="004A5CAA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A5CAA" w:rsidRPr="00C668F6" w14:paraId="1430EF12" w14:textId="77777777" w:rsidTr="00C668F6">
        <w:tblPrEx>
          <w:shd w:val="clear" w:color="auto" w:fill="CED7E7"/>
        </w:tblPrEx>
        <w:trPr>
          <w:gridAfter w:val="1"/>
          <w:wAfter w:w="7" w:type="dxa"/>
          <w:trHeight w:val="26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F63B" w14:textId="77777777" w:rsidR="004A5CAA" w:rsidRPr="00C668F6" w:rsidRDefault="004A5CAA" w:rsidP="00477969">
            <w:pPr>
              <w:rPr>
                <w:sz w:val="20"/>
                <w:szCs w:val="20"/>
              </w:rPr>
            </w:pPr>
            <w:r w:rsidRPr="00C668F6">
              <w:rPr>
                <w:b/>
                <w:sz w:val="20"/>
                <w:szCs w:val="20"/>
                <w:u w:val="single"/>
              </w:rPr>
              <w:t>TACR3</w:t>
            </w:r>
            <w:r w:rsidRPr="00C668F6">
              <w:rPr>
                <w:sz w:val="20"/>
                <w:szCs w:val="20"/>
              </w:rPr>
              <w:t xml:space="preserve">: Develops and models professional relationships based on clear goals, boundaries, and expectations. </w:t>
            </w:r>
          </w:p>
          <w:p w14:paraId="367B0F59" w14:textId="77777777" w:rsidR="00770FC3" w:rsidRPr="00C668F6" w:rsidRDefault="00770FC3" w:rsidP="00477969">
            <w:pPr>
              <w:rPr>
                <w:sz w:val="20"/>
                <w:szCs w:val="20"/>
              </w:rPr>
            </w:pPr>
          </w:p>
          <w:p w14:paraId="120268C5" w14:textId="768346F0" w:rsidR="00770FC3" w:rsidRPr="00C668F6" w:rsidRDefault="00770FC3" w:rsidP="00477969">
            <w:pPr>
              <w:rPr>
                <w:sz w:val="20"/>
                <w:szCs w:val="20"/>
              </w:rPr>
            </w:pPr>
            <w:r w:rsidRPr="00C668F6">
              <w:rPr>
                <w:b/>
                <w:sz w:val="20"/>
                <w:szCs w:val="20"/>
              </w:rPr>
              <w:t>TA</w:t>
            </w:r>
            <w:r w:rsidRPr="00C668F6">
              <w:rPr>
                <w:sz w:val="20"/>
                <w:szCs w:val="20"/>
              </w:rPr>
              <w:t>:</w:t>
            </w:r>
            <w:r w:rsidRPr="00C668F6">
              <w:rPr>
                <w:rFonts w:eastAsia="Calibri"/>
                <w:sz w:val="20"/>
                <w:szCs w:val="20"/>
              </w:rPr>
              <w:t xml:space="preserve"> CR6, CR7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06F7" w14:textId="4B8F9A90" w:rsidR="004A5CAA" w:rsidRPr="00C668F6" w:rsidRDefault="00F10A05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sz w:val="20"/>
                <w:szCs w:val="20"/>
              </w:rPr>
              <w:t>Expands, nurtures and reflects professional relationships based on clear goals, boundaries, and expectations.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EA74" w14:textId="3EF2AF12" w:rsidR="004A5CAA" w:rsidRPr="00C668F6" w:rsidRDefault="00F10A05" w:rsidP="00F10A0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sz w:val="20"/>
                <w:szCs w:val="20"/>
              </w:rPr>
              <w:t xml:space="preserve">Nurtures </w:t>
            </w:r>
            <w:r w:rsidR="003A4ED5" w:rsidRPr="00C668F6">
              <w:rPr>
                <w:sz w:val="20"/>
                <w:szCs w:val="20"/>
              </w:rPr>
              <w:t>professional relationships based on clear goals, boundaries, and expectations.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42AE0" w14:textId="383959A9" w:rsidR="004A5CAA" w:rsidRPr="00C668F6" w:rsidRDefault="00F10A05" w:rsidP="00F10A0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sz w:val="20"/>
                <w:szCs w:val="20"/>
              </w:rPr>
              <w:t>Attempts to create professional relationships based on common goals.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A44D" w14:textId="0B3181B6" w:rsidR="004A5CAA" w:rsidRPr="00C668F6" w:rsidRDefault="00F10A05" w:rsidP="006E357B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sz w:val="20"/>
                <w:szCs w:val="20"/>
              </w:rPr>
              <w:t>Nurtures professional relationships based on clear goals, boundaries, and expectations.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D80B" w14:textId="77777777" w:rsidR="004A5CAA" w:rsidRPr="00C668F6" w:rsidRDefault="004A5CAA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A5CAA" w:rsidRPr="00C668F6" w14:paraId="62291931" w14:textId="77777777" w:rsidTr="00C668F6">
        <w:tblPrEx>
          <w:shd w:val="clear" w:color="auto" w:fill="CED7E7"/>
        </w:tblPrEx>
        <w:trPr>
          <w:gridAfter w:val="1"/>
          <w:wAfter w:w="7" w:type="dxa"/>
          <w:trHeight w:val="817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A2BA" w14:textId="77777777" w:rsidR="004A5CAA" w:rsidRPr="00C668F6" w:rsidRDefault="004A5CAA" w:rsidP="00707A8E">
            <w:pPr>
              <w:rPr>
                <w:rFonts w:eastAsia="Calibri"/>
                <w:sz w:val="20"/>
                <w:szCs w:val="20"/>
              </w:rPr>
            </w:pPr>
            <w:r w:rsidRPr="00C668F6">
              <w:rPr>
                <w:b/>
                <w:sz w:val="20"/>
                <w:szCs w:val="20"/>
                <w:u w:val="single"/>
              </w:rPr>
              <w:t>TACR4</w:t>
            </w:r>
            <w:r w:rsidRPr="00C668F6">
              <w:rPr>
                <w:sz w:val="20"/>
                <w:szCs w:val="20"/>
              </w:rPr>
              <w:t xml:space="preserve">:  </w:t>
            </w:r>
            <w:r w:rsidRPr="00C668F6">
              <w:rPr>
                <w:rFonts w:eastAsia="Calibri"/>
                <w:sz w:val="20"/>
                <w:szCs w:val="20"/>
              </w:rPr>
              <w:t xml:space="preserve">Use shared decision making and </w:t>
            </w:r>
            <w:proofErr w:type="gramStart"/>
            <w:r w:rsidRPr="00C668F6">
              <w:rPr>
                <w:rFonts w:eastAsia="Calibri"/>
                <w:sz w:val="20"/>
                <w:szCs w:val="20"/>
              </w:rPr>
              <w:t>mutual agreement</w:t>
            </w:r>
            <w:proofErr w:type="gramEnd"/>
            <w:r w:rsidRPr="00C668F6">
              <w:rPr>
                <w:rFonts w:eastAsia="Calibri"/>
                <w:sz w:val="20"/>
                <w:szCs w:val="20"/>
              </w:rPr>
              <w:t xml:space="preserve"> to design quality improvement plans.</w:t>
            </w:r>
          </w:p>
          <w:p w14:paraId="6C81882B" w14:textId="77777777" w:rsidR="00770FC3" w:rsidRPr="00C668F6" w:rsidRDefault="00770FC3" w:rsidP="00707A8E">
            <w:pPr>
              <w:rPr>
                <w:rFonts w:eastAsia="Calibri"/>
                <w:sz w:val="20"/>
                <w:szCs w:val="20"/>
              </w:rPr>
            </w:pPr>
          </w:p>
          <w:p w14:paraId="7F75358C" w14:textId="32CE6418" w:rsidR="00770FC3" w:rsidRPr="00C668F6" w:rsidRDefault="00770FC3" w:rsidP="00707A8E">
            <w:pPr>
              <w:rPr>
                <w:sz w:val="20"/>
                <w:szCs w:val="20"/>
              </w:rPr>
            </w:pPr>
            <w:r w:rsidRPr="00C668F6">
              <w:rPr>
                <w:b/>
                <w:sz w:val="20"/>
                <w:szCs w:val="20"/>
              </w:rPr>
              <w:t>TA</w:t>
            </w:r>
            <w:r w:rsidRPr="00C668F6">
              <w:rPr>
                <w:sz w:val="20"/>
                <w:szCs w:val="20"/>
              </w:rPr>
              <w:t>:</w:t>
            </w:r>
            <w:r w:rsidRPr="00C668F6">
              <w:rPr>
                <w:rFonts w:eastAsia="Calibri"/>
                <w:sz w:val="20"/>
                <w:szCs w:val="20"/>
              </w:rPr>
              <w:t xml:space="preserve"> CR3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2A4E" w14:textId="68E20DCC" w:rsidR="004A5CAA" w:rsidRPr="00C668F6" w:rsidRDefault="00F10A05" w:rsidP="00370750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rFonts w:eastAsia="Calibri"/>
                <w:sz w:val="20"/>
                <w:szCs w:val="20"/>
              </w:rPr>
              <w:t xml:space="preserve">Employs shared decision making and </w:t>
            </w:r>
            <w:proofErr w:type="gramStart"/>
            <w:r w:rsidRPr="00C668F6">
              <w:rPr>
                <w:rFonts w:eastAsia="Calibri"/>
                <w:sz w:val="20"/>
                <w:szCs w:val="20"/>
              </w:rPr>
              <w:t>mutual agreement</w:t>
            </w:r>
            <w:proofErr w:type="gramEnd"/>
            <w:r w:rsidRPr="00C668F6">
              <w:rPr>
                <w:rFonts w:eastAsia="Calibri"/>
                <w:sz w:val="20"/>
                <w:szCs w:val="20"/>
              </w:rPr>
              <w:t xml:space="preserve"> to build quality improvement plans.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C249" w14:textId="433840BF" w:rsidR="004A5CAA" w:rsidRPr="00C668F6" w:rsidRDefault="00F10A05" w:rsidP="00F10A0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rFonts w:eastAsia="Calibri"/>
                <w:sz w:val="20"/>
                <w:szCs w:val="20"/>
              </w:rPr>
              <w:t>Employs shared decision making to build quality improvement plans.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3D18" w14:textId="0FA58D48" w:rsidR="004A5CAA" w:rsidRPr="00C668F6" w:rsidRDefault="00F10A05" w:rsidP="00F10A05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rFonts w:eastAsia="Calibri"/>
                <w:sz w:val="20"/>
                <w:szCs w:val="20"/>
              </w:rPr>
              <w:t>Employs some shared decision making to attempt to create improvement plans.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7BA4" w14:textId="5B955DD5" w:rsidR="004A5CAA" w:rsidRPr="00C668F6" w:rsidRDefault="00F10A05" w:rsidP="006E357B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C668F6">
              <w:rPr>
                <w:rFonts w:cs="Times New Roman"/>
                <w:color w:val="auto"/>
                <w:sz w:val="20"/>
                <w:szCs w:val="20"/>
              </w:rPr>
              <w:t xml:space="preserve">Creates shallow or non-substantive improvement plans which are devoid of shared decision making.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05B7" w14:textId="77777777" w:rsidR="004A5CAA" w:rsidRPr="00C668F6" w:rsidRDefault="004A5CAA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A5CAA" w:rsidRPr="00C668F6" w14:paraId="74B04C30" w14:textId="77777777" w:rsidTr="00C668F6">
        <w:tblPrEx>
          <w:shd w:val="clear" w:color="auto" w:fill="CED7E7"/>
        </w:tblPrEx>
        <w:trPr>
          <w:gridAfter w:val="1"/>
          <w:wAfter w:w="7" w:type="dxa"/>
          <w:trHeight w:val="188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C3B8" w14:textId="77777777" w:rsidR="004A5CAA" w:rsidRPr="00C668F6" w:rsidRDefault="004A5CAA" w:rsidP="006D185E">
            <w:pPr>
              <w:rPr>
                <w:sz w:val="20"/>
                <w:szCs w:val="20"/>
              </w:rPr>
            </w:pPr>
            <w:r w:rsidRPr="00C668F6">
              <w:rPr>
                <w:b/>
                <w:sz w:val="20"/>
                <w:szCs w:val="20"/>
                <w:u w:val="single"/>
              </w:rPr>
              <w:t>TACR5</w:t>
            </w:r>
            <w:r w:rsidRPr="00C668F6">
              <w:rPr>
                <w:sz w:val="20"/>
                <w:szCs w:val="20"/>
              </w:rPr>
              <w:t>:  Supports excellence in colleagues and programs through modeling and supporting shared decision making, culturally responsive practices, thriving partnerships and strategic planning</w:t>
            </w:r>
          </w:p>
          <w:p w14:paraId="2CB3263D" w14:textId="77777777" w:rsidR="00770FC3" w:rsidRPr="00C668F6" w:rsidRDefault="00770FC3" w:rsidP="006D185E">
            <w:pPr>
              <w:rPr>
                <w:sz w:val="20"/>
                <w:szCs w:val="20"/>
              </w:rPr>
            </w:pPr>
          </w:p>
          <w:p w14:paraId="0D47C0AE" w14:textId="4B1A4361" w:rsidR="00770FC3" w:rsidRPr="00C668F6" w:rsidRDefault="00770FC3" w:rsidP="006D185E">
            <w:pPr>
              <w:rPr>
                <w:rFonts w:ascii="Times" w:hAnsi="Times"/>
                <w:sz w:val="20"/>
                <w:szCs w:val="20"/>
              </w:rPr>
            </w:pPr>
            <w:r w:rsidRPr="00C668F6">
              <w:rPr>
                <w:b/>
                <w:sz w:val="20"/>
                <w:szCs w:val="20"/>
              </w:rPr>
              <w:t>TA</w:t>
            </w:r>
            <w:r w:rsidRPr="00C668F6">
              <w:rPr>
                <w:sz w:val="20"/>
                <w:szCs w:val="20"/>
              </w:rPr>
              <w:t>:</w:t>
            </w:r>
            <w:r w:rsidRPr="00C668F6">
              <w:rPr>
                <w:rFonts w:eastAsia="Calibri"/>
                <w:sz w:val="20"/>
                <w:szCs w:val="20"/>
              </w:rPr>
              <w:t xml:space="preserve"> CR3, CR4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7A7A" w14:textId="6EB53323" w:rsidR="004A5CAA" w:rsidRPr="00C668F6" w:rsidRDefault="00E05C14" w:rsidP="006D185E">
            <w:pPr>
              <w:rPr>
                <w:rFonts w:ascii="Times" w:hAnsi="Times"/>
                <w:sz w:val="20"/>
                <w:szCs w:val="20"/>
              </w:rPr>
            </w:pPr>
            <w:r w:rsidRPr="00C668F6">
              <w:rPr>
                <w:sz w:val="20"/>
                <w:szCs w:val="20"/>
              </w:rPr>
              <w:t>Encourages and upholds excellence in colleagues and programs through modeling and supporting shared decision making, culturally responsive practices, thriving partnerships and strategic planning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54B0" w14:textId="27164FAD" w:rsidR="004A5CAA" w:rsidRPr="00C668F6" w:rsidRDefault="00E05C14" w:rsidP="00E05C14">
            <w:pPr>
              <w:rPr>
                <w:rFonts w:ascii="Times" w:hAnsi="Times" w:cs="Times"/>
                <w:sz w:val="20"/>
                <w:szCs w:val="20"/>
              </w:rPr>
            </w:pPr>
            <w:r w:rsidRPr="00C668F6">
              <w:rPr>
                <w:sz w:val="20"/>
                <w:szCs w:val="20"/>
              </w:rPr>
              <w:t>Encourages and upholds</w:t>
            </w:r>
            <w:r w:rsidR="000D573B" w:rsidRPr="00C668F6">
              <w:rPr>
                <w:sz w:val="20"/>
                <w:szCs w:val="20"/>
              </w:rPr>
              <w:t xml:space="preserve"> excelle</w:t>
            </w:r>
            <w:r w:rsidRPr="00C668F6">
              <w:rPr>
                <w:sz w:val="20"/>
                <w:szCs w:val="20"/>
              </w:rPr>
              <w:t>nce in colleagues and programs</w:t>
            </w:r>
            <w:r w:rsidR="000D573B" w:rsidRPr="00C668F6">
              <w:rPr>
                <w:sz w:val="20"/>
                <w:szCs w:val="20"/>
              </w:rPr>
              <w:t xml:space="preserve"> </w:t>
            </w:r>
            <w:r w:rsidRPr="00C668F6">
              <w:rPr>
                <w:sz w:val="20"/>
                <w:szCs w:val="20"/>
              </w:rPr>
              <w:t xml:space="preserve">by </w:t>
            </w:r>
            <w:r w:rsidR="000D573B" w:rsidRPr="00C668F6">
              <w:rPr>
                <w:sz w:val="20"/>
                <w:szCs w:val="20"/>
              </w:rPr>
              <w:t>supporting shared decision making, culturally responsive practices, and strategic planning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D0E2" w14:textId="720CF5C3" w:rsidR="004A5CAA" w:rsidRPr="00C668F6" w:rsidRDefault="00E05C14" w:rsidP="00E05C14">
            <w:pPr>
              <w:pStyle w:val="paragraph"/>
              <w:spacing w:before="0" w:after="0"/>
              <w:rPr>
                <w:rFonts w:ascii="Times" w:hAnsi="Times"/>
                <w:color w:val="auto"/>
                <w:sz w:val="20"/>
                <w:szCs w:val="20"/>
              </w:rPr>
            </w:pPr>
            <w:r w:rsidRPr="00C668F6">
              <w:rPr>
                <w:sz w:val="20"/>
                <w:szCs w:val="20"/>
              </w:rPr>
              <w:t>Encourages colleagues and programs by supporting culturally responsive practices and strategic planning.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4BFD" w14:textId="305B1F78" w:rsidR="004A5CAA" w:rsidRPr="00C668F6" w:rsidRDefault="00E05C14" w:rsidP="006D185E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8F6">
              <w:rPr>
                <w:rFonts w:ascii="Times New Roman" w:hAnsi="Times New Roman" w:cs="Times New Roman"/>
                <w:sz w:val="20"/>
                <w:szCs w:val="20"/>
              </w:rPr>
              <w:t>Uses one-sided decision making and/or non-supportive and/or unresponsive practices which discourage program excellence.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F33D" w14:textId="77777777" w:rsidR="004A5CAA" w:rsidRPr="00C668F6" w:rsidRDefault="004A5CAA" w:rsidP="00F807E0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79F6E623" w14:textId="0C3E7508" w:rsidR="004B458B" w:rsidRPr="00C668F6" w:rsidRDefault="00770FC3" w:rsidP="00770FC3">
      <w:pPr>
        <w:rPr>
          <w:rFonts w:ascii="Times" w:hAnsi="Times"/>
          <w:sz w:val="20"/>
          <w:szCs w:val="20"/>
        </w:rPr>
      </w:pPr>
      <w:r w:rsidRPr="00C668F6">
        <w:rPr>
          <w:rFonts w:ascii="Times" w:hAnsi="Times"/>
          <w:sz w:val="20"/>
          <w:szCs w:val="20"/>
        </w:rPr>
        <w:t>Level 4 – Beige</w:t>
      </w:r>
      <w:r w:rsidRPr="00C668F6">
        <w:rPr>
          <w:rFonts w:ascii="Times" w:hAnsi="Times"/>
          <w:sz w:val="20"/>
          <w:szCs w:val="20"/>
        </w:rPr>
        <w:tab/>
      </w:r>
      <w:r w:rsidRPr="00C668F6">
        <w:rPr>
          <w:rFonts w:ascii="Times" w:hAnsi="Times"/>
          <w:sz w:val="20"/>
          <w:szCs w:val="20"/>
        </w:rPr>
        <w:tab/>
        <w:t>Level 5 – Blue</w:t>
      </w:r>
      <w:r w:rsidRPr="00C668F6">
        <w:rPr>
          <w:rFonts w:ascii="Times" w:hAnsi="Times"/>
          <w:sz w:val="20"/>
          <w:szCs w:val="20"/>
        </w:rPr>
        <w:tab/>
      </w:r>
      <w:r w:rsidRPr="00C668F6">
        <w:rPr>
          <w:rFonts w:ascii="Times" w:hAnsi="Times"/>
          <w:sz w:val="20"/>
          <w:szCs w:val="20"/>
        </w:rPr>
        <w:tab/>
        <w:t>Level 6 – Purple</w:t>
      </w:r>
    </w:p>
    <w:sectPr w:rsidR="004B458B" w:rsidRPr="00C668F6" w:rsidSect="0051023C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ABA85" w14:textId="77777777" w:rsidR="000969A3" w:rsidRDefault="000969A3">
      <w:r>
        <w:separator/>
      </w:r>
    </w:p>
  </w:endnote>
  <w:endnote w:type="continuationSeparator" w:id="0">
    <w:p w14:paraId="3624410A" w14:textId="77777777" w:rsidR="000969A3" w:rsidRDefault="0009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FC930" w14:textId="77777777" w:rsidR="000969A3" w:rsidRDefault="000969A3">
      <w:r>
        <w:separator/>
      </w:r>
    </w:p>
  </w:footnote>
  <w:footnote w:type="continuationSeparator" w:id="0">
    <w:p w14:paraId="5D222352" w14:textId="77777777" w:rsidR="000969A3" w:rsidRDefault="00096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58B"/>
    <w:rsid w:val="00007218"/>
    <w:rsid w:val="0009188A"/>
    <w:rsid w:val="000969A3"/>
    <w:rsid w:val="000B523E"/>
    <w:rsid w:val="000D573B"/>
    <w:rsid w:val="00140AAF"/>
    <w:rsid w:val="00152715"/>
    <w:rsid w:val="001E1603"/>
    <w:rsid w:val="00210704"/>
    <w:rsid w:val="0023683F"/>
    <w:rsid w:val="00245A37"/>
    <w:rsid w:val="00266141"/>
    <w:rsid w:val="00277623"/>
    <w:rsid w:val="00290C8E"/>
    <w:rsid w:val="002E5FCB"/>
    <w:rsid w:val="00334230"/>
    <w:rsid w:val="00342BB2"/>
    <w:rsid w:val="003547F6"/>
    <w:rsid w:val="00365F6D"/>
    <w:rsid w:val="00370750"/>
    <w:rsid w:val="003775E6"/>
    <w:rsid w:val="003A4ED5"/>
    <w:rsid w:val="003B7D34"/>
    <w:rsid w:val="003C7FBA"/>
    <w:rsid w:val="003F2583"/>
    <w:rsid w:val="00407971"/>
    <w:rsid w:val="00465E4C"/>
    <w:rsid w:val="00477969"/>
    <w:rsid w:val="00491D69"/>
    <w:rsid w:val="004A5CAA"/>
    <w:rsid w:val="004B3819"/>
    <w:rsid w:val="004B458B"/>
    <w:rsid w:val="004C60F8"/>
    <w:rsid w:val="004E62BE"/>
    <w:rsid w:val="0050776A"/>
    <w:rsid w:val="0051023C"/>
    <w:rsid w:val="005133A8"/>
    <w:rsid w:val="005A284E"/>
    <w:rsid w:val="005A71C8"/>
    <w:rsid w:val="005B29A2"/>
    <w:rsid w:val="005B31C2"/>
    <w:rsid w:val="005E3741"/>
    <w:rsid w:val="00630EA8"/>
    <w:rsid w:val="006469FE"/>
    <w:rsid w:val="006A56DB"/>
    <w:rsid w:val="006B2ABE"/>
    <w:rsid w:val="006C0454"/>
    <w:rsid w:val="006D185E"/>
    <w:rsid w:val="006E357B"/>
    <w:rsid w:val="006F0840"/>
    <w:rsid w:val="007021D2"/>
    <w:rsid w:val="007029FE"/>
    <w:rsid w:val="00714203"/>
    <w:rsid w:val="007339CD"/>
    <w:rsid w:val="007669C7"/>
    <w:rsid w:val="00770FC3"/>
    <w:rsid w:val="0078199B"/>
    <w:rsid w:val="00790CC1"/>
    <w:rsid w:val="00797585"/>
    <w:rsid w:val="007A38CD"/>
    <w:rsid w:val="007E7CB3"/>
    <w:rsid w:val="007F3F03"/>
    <w:rsid w:val="00822B29"/>
    <w:rsid w:val="00823C49"/>
    <w:rsid w:val="0083207C"/>
    <w:rsid w:val="00834A82"/>
    <w:rsid w:val="00887CA4"/>
    <w:rsid w:val="008A4D58"/>
    <w:rsid w:val="00936CB2"/>
    <w:rsid w:val="009522F0"/>
    <w:rsid w:val="00953BC3"/>
    <w:rsid w:val="00955B41"/>
    <w:rsid w:val="00994C2F"/>
    <w:rsid w:val="009A6678"/>
    <w:rsid w:val="00A07F6C"/>
    <w:rsid w:val="00A5214C"/>
    <w:rsid w:val="00A5217B"/>
    <w:rsid w:val="00AB4954"/>
    <w:rsid w:val="00AB5BFF"/>
    <w:rsid w:val="00AF708F"/>
    <w:rsid w:val="00B101C1"/>
    <w:rsid w:val="00B27CDA"/>
    <w:rsid w:val="00B304EB"/>
    <w:rsid w:val="00B31A46"/>
    <w:rsid w:val="00B34F07"/>
    <w:rsid w:val="00B73AA3"/>
    <w:rsid w:val="00B844BA"/>
    <w:rsid w:val="00BF4CD1"/>
    <w:rsid w:val="00C179A2"/>
    <w:rsid w:val="00C24051"/>
    <w:rsid w:val="00C36D50"/>
    <w:rsid w:val="00C606ED"/>
    <w:rsid w:val="00C668F6"/>
    <w:rsid w:val="00C83DF1"/>
    <w:rsid w:val="00C90D6E"/>
    <w:rsid w:val="00D12577"/>
    <w:rsid w:val="00D606D1"/>
    <w:rsid w:val="00D806B7"/>
    <w:rsid w:val="00DC13FB"/>
    <w:rsid w:val="00DC7704"/>
    <w:rsid w:val="00DF534C"/>
    <w:rsid w:val="00E05C14"/>
    <w:rsid w:val="00E377EC"/>
    <w:rsid w:val="00E5435A"/>
    <w:rsid w:val="00E72F49"/>
    <w:rsid w:val="00EA6D3F"/>
    <w:rsid w:val="00EB743B"/>
    <w:rsid w:val="00EE609A"/>
    <w:rsid w:val="00EE77A4"/>
    <w:rsid w:val="00F1035B"/>
    <w:rsid w:val="00F10A05"/>
    <w:rsid w:val="00F27A54"/>
    <w:rsid w:val="00F35CD6"/>
    <w:rsid w:val="00F47978"/>
    <w:rsid w:val="00F71596"/>
    <w:rsid w:val="00F81030"/>
    <w:rsid w:val="00FC66D2"/>
    <w:rsid w:val="00FE2027"/>
    <w:rsid w:val="00FF25CF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41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rmaltextrun">
    <w:name w:val="normaltextrun"/>
    <w:rPr>
      <w:lang w:val="en-US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78"/>
    <w:rPr>
      <w:rFonts w:ascii="Lucida Grande" w:hAnsi="Lucida Grande" w:cs="Lucida Grande"/>
      <w:sz w:val="18"/>
      <w:szCs w:val="18"/>
    </w:rPr>
  </w:style>
  <w:style w:type="character" w:customStyle="1" w:styleId="eop">
    <w:name w:val="eop"/>
    <w:basedOn w:val="DefaultParagraphFont"/>
    <w:rsid w:val="00DC13FB"/>
  </w:style>
  <w:style w:type="paragraph" w:styleId="BodyText">
    <w:name w:val="Body Text"/>
    <w:basedOn w:val="Normal"/>
    <w:link w:val="BodyTextChar"/>
    <w:semiHidden/>
    <w:rsid w:val="00C179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/>
      <w:sz w:val="22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C179A2"/>
    <w:rPr>
      <w:rFonts w:ascii="Times" w:eastAsia="Times" w:hAnsi="Times"/>
      <w:sz w:val="22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7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7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429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Illinios State University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Hamann, Kira</cp:lastModifiedBy>
  <cp:revision>10</cp:revision>
  <dcterms:created xsi:type="dcterms:W3CDTF">2017-04-11T21:26:00Z</dcterms:created>
  <dcterms:modified xsi:type="dcterms:W3CDTF">2017-04-25T14:19:00Z</dcterms:modified>
</cp:coreProperties>
</file>